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A876" w14:textId="77777777" w:rsidR="00524966" w:rsidRDefault="00951E4D">
      <w:pPr>
        <w:pStyle w:val="NormalWeb"/>
      </w:pPr>
      <w:proofErr w:type="spellStart"/>
      <w:r>
        <w:rPr>
          <w:rStyle w:val="Strong"/>
        </w:rPr>
        <w:t>Syllabus</w:t>
      </w:r>
      <w:proofErr w:type="spellEnd"/>
      <w:r>
        <w:rPr>
          <w:rStyle w:val="Strong"/>
        </w:rPr>
        <w:t xml:space="preserve"> курса</w:t>
      </w:r>
      <w:r w:rsidR="001B6518">
        <w:rPr>
          <w:rStyle w:val="Strong"/>
        </w:rPr>
        <w:t>: "</w:t>
      </w:r>
      <w:r w:rsidR="00AC150F">
        <w:rPr>
          <w:rStyle w:val="Strong"/>
        </w:rPr>
        <w:t>Свободная</w:t>
      </w:r>
      <w:r w:rsidR="00524966">
        <w:rPr>
          <w:rStyle w:val="Strong"/>
        </w:rPr>
        <w:t xml:space="preserve"> школа: </w:t>
      </w:r>
      <w:r w:rsidR="00AC150F">
        <w:rPr>
          <w:rStyle w:val="Strong"/>
        </w:rPr>
        <w:t>проектирование</w:t>
      </w:r>
      <w:r w:rsidR="00524966">
        <w:rPr>
          <w:rStyle w:val="Strong"/>
        </w:rPr>
        <w:t xml:space="preserve"> и </w:t>
      </w:r>
      <w:r w:rsidR="00AC150F">
        <w:rPr>
          <w:rStyle w:val="Strong"/>
        </w:rPr>
        <w:t>реализация</w:t>
      </w:r>
      <w:r w:rsidR="001B6518">
        <w:rPr>
          <w:rStyle w:val="Strong"/>
        </w:rPr>
        <w:t>"</w:t>
      </w:r>
    </w:p>
    <w:p w14:paraId="4A899B6C" w14:textId="77777777" w:rsidR="00B419A5" w:rsidRDefault="001B6518">
      <w:pPr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828E1CA" wp14:editId="136AE451">
                <wp:extent cx="5940425" cy="1270"/>
                <wp:effectExtent l="0" t="31750" r="0" b="3683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C38D79E" id="Прямоугольник 8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1C1C4EEF" w14:textId="01EB5085" w:rsidR="00B419A5" w:rsidRDefault="001B6518">
      <w:pPr>
        <w:pStyle w:val="NormalWeb"/>
        <w:divId w:val="1417898849"/>
      </w:pPr>
      <w:r>
        <w:br/>
      </w:r>
      <w:r w:rsidR="00B419A5">
        <w:rPr>
          <w:rStyle w:val="Strong"/>
        </w:rPr>
        <w:t>Продолжительность:</w:t>
      </w:r>
      <w:r w:rsidR="00B419A5">
        <w:t xml:space="preserve"> 30 недель (около 7 месяцев)</w:t>
      </w:r>
      <w:r>
        <w:br/>
      </w:r>
      <w:r w:rsidR="00B419A5">
        <w:rPr>
          <w:rStyle w:val="Strong"/>
        </w:rPr>
        <w:t>Преподаватель:</w:t>
      </w:r>
      <w:r w:rsidR="00B419A5">
        <w:t xml:space="preserve"> Курбатов Рустам Иванович</w:t>
      </w:r>
    </w:p>
    <w:p w14:paraId="050CF25B" w14:textId="77777777" w:rsidR="00B419A5" w:rsidRDefault="00B419A5">
      <w:pPr>
        <w:pStyle w:val="NormalWeb"/>
        <w:divId w:val="1417898849"/>
      </w:pPr>
      <w:r>
        <w:t xml:space="preserve">Преподаватель курса Курбатов Рустам Иванович — создатель и многолетний директор Лицея </w:t>
      </w:r>
      <w:r w:rsidR="001B6518">
        <w:t>"Ковчег",</w:t>
      </w:r>
      <w:r>
        <w:t xml:space="preserve"> одной из первых независимых школ в России, развивающей традиции гуманистической педагогики. Автор шести книг, включая: «Школа в стиле экшн», «Попытка другой школы», «Самый ненужный школьный предмет». Специалист по философии образования и альтернативным образовательным моделям. С 2022 года </w:t>
      </w:r>
      <w:r w:rsidR="001B6518">
        <w:t>живёт</w:t>
      </w:r>
      <w:r>
        <w:t xml:space="preserve"> и работает в Черногории.</w:t>
      </w:r>
    </w:p>
    <w:p w14:paraId="5CBA4421" w14:textId="77777777" w:rsidR="00B419A5" w:rsidRDefault="001B6518">
      <w:pPr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6C5BA6A" wp14:editId="6A8D36D1">
                <wp:extent cx="5940425" cy="1270"/>
                <wp:effectExtent l="0" t="31750" r="0" b="3683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BBAF9D5" id="Прямоугольник 7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70D4933B" w14:textId="77777777" w:rsidR="001B6518" w:rsidRDefault="00B419A5">
      <w:pPr>
        <w:pStyle w:val="Heading3"/>
        <w:rPr>
          <w:rFonts w:eastAsia="Times New Roman"/>
        </w:rPr>
      </w:pPr>
      <w:r>
        <w:rPr>
          <w:rFonts w:eastAsia="Times New Roman"/>
        </w:rPr>
        <w:t>Цель курса</w:t>
      </w:r>
    </w:p>
    <w:p w14:paraId="26213832" w14:textId="77777777" w:rsidR="00B419A5" w:rsidRDefault="00B419A5">
      <w:pPr>
        <w:pStyle w:val="NormalWeb"/>
        <w:divId w:val="1417898849"/>
      </w:pPr>
      <w:r>
        <w:t>Формирование у участников компетенций проектирования альтернативной образовательной практики, основанной на гуманистических подходах и философии свободной школы.</w:t>
      </w:r>
    </w:p>
    <w:p w14:paraId="63759015" w14:textId="77777777" w:rsidR="00B419A5" w:rsidRDefault="001B6518">
      <w:pPr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67CE69D" wp14:editId="40A7E416">
                <wp:extent cx="5940425" cy="1270"/>
                <wp:effectExtent l="0" t="31750" r="0" b="3683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52BC815" id="Прямоугольник 6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30255F21" w14:textId="77777777" w:rsidR="00B419A5" w:rsidRDefault="00B419A5">
      <w:pPr>
        <w:pStyle w:val="Heading3"/>
        <w:divId w:val="1417898849"/>
        <w:rPr>
          <w:rFonts w:eastAsia="Times New Roman"/>
        </w:rPr>
      </w:pPr>
      <w:r>
        <w:rPr>
          <w:rFonts w:eastAsia="Times New Roman"/>
        </w:rPr>
        <w:t>Задачи курса</w:t>
      </w:r>
    </w:p>
    <w:p w14:paraId="24BF453D" w14:textId="77777777" w:rsidR="00B419A5" w:rsidRDefault="00B419A5" w:rsidP="001B6518">
      <w:pPr>
        <w:numPr>
          <w:ilvl w:val="0"/>
          <w:numId w:val="26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Изучить основные концепции гуманистической педагогики.</w:t>
      </w:r>
    </w:p>
    <w:p w14:paraId="58CFFD3D" w14:textId="77777777" w:rsidR="00B419A5" w:rsidRDefault="00B419A5" w:rsidP="001B6518">
      <w:pPr>
        <w:numPr>
          <w:ilvl w:val="0"/>
          <w:numId w:val="26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Освоить методики и технологии организации свободной школы.</w:t>
      </w:r>
    </w:p>
    <w:p w14:paraId="3E330353" w14:textId="77777777" w:rsidR="00B419A5" w:rsidRDefault="00B419A5" w:rsidP="001B6518">
      <w:pPr>
        <w:numPr>
          <w:ilvl w:val="0"/>
          <w:numId w:val="26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Критически осмыслить традиционные практики образования.</w:t>
      </w:r>
    </w:p>
    <w:p w14:paraId="46134BC9" w14:textId="77777777" w:rsidR="00B419A5" w:rsidRDefault="00B419A5" w:rsidP="001B6518">
      <w:pPr>
        <w:numPr>
          <w:ilvl w:val="0"/>
          <w:numId w:val="26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Подготовить и реализовать собственный педагогический проект.</w:t>
      </w:r>
    </w:p>
    <w:p w14:paraId="6D4F468B" w14:textId="77777777" w:rsidR="00B419A5" w:rsidRDefault="001B6518">
      <w:pPr>
        <w:spacing w:after="0"/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3E5EBAC" wp14:editId="268EEA7F">
                <wp:extent cx="5940425" cy="1270"/>
                <wp:effectExtent l="0" t="31750" r="0" b="3683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4E1E0EF" id="Прямоугольник 5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15522B40" w14:textId="77777777" w:rsidR="00B419A5" w:rsidRDefault="00B419A5">
      <w:pPr>
        <w:pStyle w:val="Heading3"/>
        <w:divId w:val="1417898849"/>
        <w:rPr>
          <w:rFonts w:eastAsia="Times New Roman"/>
        </w:rPr>
      </w:pPr>
      <w:r>
        <w:rPr>
          <w:rFonts w:eastAsia="Times New Roman"/>
        </w:rPr>
        <w:t xml:space="preserve">Целевая аудитория и </w:t>
      </w:r>
      <w:proofErr w:type="spellStart"/>
      <w:r>
        <w:rPr>
          <w:rFonts w:eastAsia="Times New Roman"/>
        </w:rPr>
        <w:t>пререквизиты</w:t>
      </w:r>
      <w:proofErr w:type="spellEnd"/>
    </w:p>
    <w:p w14:paraId="0C51E755" w14:textId="77777777" w:rsidR="00B419A5" w:rsidRDefault="00B419A5" w:rsidP="001B6518">
      <w:pPr>
        <w:numPr>
          <w:ilvl w:val="0"/>
          <w:numId w:val="27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Учителя, педагоги, преподаватели, студенты педагогических программ.</w:t>
      </w:r>
    </w:p>
    <w:p w14:paraId="3D245A62" w14:textId="77777777" w:rsidR="00B419A5" w:rsidRDefault="00B419A5" w:rsidP="001B6518">
      <w:pPr>
        <w:numPr>
          <w:ilvl w:val="0"/>
          <w:numId w:val="27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proofErr w:type="spellStart"/>
      <w:r>
        <w:rPr>
          <w:rFonts w:eastAsia="Times New Roman"/>
        </w:rPr>
        <w:t>Пререквизиты</w:t>
      </w:r>
      <w:proofErr w:type="spellEnd"/>
      <w:r>
        <w:rPr>
          <w:rFonts w:eastAsia="Times New Roman"/>
        </w:rPr>
        <w:t>: Базовое педагогическое образование / опыт преподавания.</w:t>
      </w:r>
    </w:p>
    <w:p w14:paraId="36AC256A" w14:textId="77777777" w:rsidR="00B419A5" w:rsidRDefault="001B6518">
      <w:pPr>
        <w:spacing w:after="0"/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3C6C8C7" wp14:editId="0C114E71">
                <wp:extent cx="5940425" cy="1270"/>
                <wp:effectExtent l="0" t="31750" r="0" b="3683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BA47EF6" id="Прямоугольник 4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052415C0" w14:textId="77777777" w:rsidR="001B6518" w:rsidRDefault="00B419A5">
      <w:pPr>
        <w:pStyle w:val="Heading3"/>
        <w:rPr>
          <w:rFonts w:eastAsia="Times New Roman"/>
        </w:rPr>
      </w:pPr>
      <w:r>
        <w:rPr>
          <w:rFonts w:eastAsia="Times New Roman"/>
        </w:rPr>
        <w:t>Планируемые результаты обучения</w:t>
      </w:r>
    </w:p>
    <w:p w14:paraId="546309BE" w14:textId="77777777" w:rsidR="00B419A5" w:rsidRDefault="00B419A5">
      <w:pPr>
        <w:pStyle w:val="NormalWeb"/>
        <w:divId w:val="1417898849"/>
      </w:pPr>
      <w:r>
        <w:t>После окончания курса участник сможет:</w:t>
      </w:r>
    </w:p>
    <w:p w14:paraId="76799131" w14:textId="77777777" w:rsidR="00B419A5" w:rsidRDefault="00B419A5" w:rsidP="001B6518">
      <w:pPr>
        <w:numPr>
          <w:ilvl w:val="0"/>
          <w:numId w:val="28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Проанализировать классические и современные образовательные концепции.</w:t>
      </w:r>
    </w:p>
    <w:p w14:paraId="30C3F678" w14:textId="77777777" w:rsidR="00B419A5" w:rsidRDefault="00B419A5" w:rsidP="001B6518">
      <w:pPr>
        <w:numPr>
          <w:ilvl w:val="0"/>
          <w:numId w:val="28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Разрабатывать сценарии уроков в логике свободной школы.</w:t>
      </w:r>
    </w:p>
    <w:p w14:paraId="68D32232" w14:textId="77777777" w:rsidR="00B419A5" w:rsidRDefault="00B419A5" w:rsidP="001B6518">
      <w:pPr>
        <w:numPr>
          <w:ilvl w:val="0"/>
          <w:numId w:val="28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Применять методы демократического образования.</w:t>
      </w:r>
    </w:p>
    <w:p w14:paraId="06D3D8BF" w14:textId="77777777" w:rsidR="00B419A5" w:rsidRDefault="00B419A5" w:rsidP="001B6518">
      <w:pPr>
        <w:numPr>
          <w:ilvl w:val="0"/>
          <w:numId w:val="28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Создавать индивидуальные образовательные программы.</w:t>
      </w:r>
    </w:p>
    <w:p w14:paraId="082EBF2D" w14:textId="77777777" w:rsidR="00B419A5" w:rsidRDefault="001B6518">
      <w:pPr>
        <w:spacing w:after="0"/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EFAF7DB" wp14:editId="4D0345E1">
                <wp:extent cx="5940425" cy="1270"/>
                <wp:effectExtent l="0" t="31750" r="0" b="3683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8D2379A" id="Прямоугольник 3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0468E623" w14:textId="77777777" w:rsidR="00B419A5" w:rsidRDefault="00B419A5">
      <w:pPr>
        <w:pStyle w:val="Heading3"/>
        <w:divId w:val="1417898849"/>
        <w:rPr>
          <w:rFonts w:eastAsia="Times New Roman"/>
        </w:rPr>
      </w:pPr>
      <w:r>
        <w:rPr>
          <w:rFonts w:eastAsia="Times New Roman"/>
        </w:rPr>
        <w:lastRenderedPageBreak/>
        <w:t>Расписание и нагрузка</w:t>
      </w:r>
    </w:p>
    <w:p w14:paraId="47517673" w14:textId="77777777" w:rsidR="00B419A5" w:rsidRDefault="00B419A5" w:rsidP="001B6518">
      <w:pPr>
        <w:numPr>
          <w:ilvl w:val="0"/>
          <w:numId w:val="29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Продолжительность курса: 30 недель (примерно 7 месяцев)</w:t>
      </w:r>
    </w:p>
    <w:p w14:paraId="1B39FA4A" w14:textId="77777777" w:rsidR="00B419A5" w:rsidRDefault="00B419A5" w:rsidP="001B6518">
      <w:pPr>
        <w:numPr>
          <w:ilvl w:val="0"/>
          <w:numId w:val="29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 xml:space="preserve">Формат: </w:t>
      </w:r>
      <w:r w:rsidR="001B6518">
        <w:rPr>
          <w:rFonts w:eastAsia="Times New Roman"/>
        </w:rPr>
        <w:t>поочерёдные</w:t>
      </w:r>
      <w:r>
        <w:rPr>
          <w:rFonts w:eastAsia="Times New Roman"/>
        </w:rPr>
        <w:t xml:space="preserve"> лекции и семинары (1 встреча в неделю)</w:t>
      </w:r>
    </w:p>
    <w:p w14:paraId="1A439A90" w14:textId="77777777" w:rsidR="00B419A5" w:rsidRDefault="00B419A5" w:rsidP="001B6518">
      <w:pPr>
        <w:numPr>
          <w:ilvl w:val="0"/>
          <w:numId w:val="29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Количество занятий: 15 лекций + 15 семинаров</w:t>
      </w:r>
    </w:p>
    <w:p w14:paraId="2E8D4A33" w14:textId="77777777" w:rsidR="00B419A5" w:rsidRDefault="00B419A5" w:rsidP="001B6518">
      <w:pPr>
        <w:numPr>
          <w:ilvl w:val="0"/>
          <w:numId w:val="29"/>
        </w:numPr>
        <w:spacing w:before="100" w:beforeAutospacing="1" w:after="100" w:afterAutospacing="1" w:line="240" w:lineRule="auto"/>
        <w:divId w:val="1417898849"/>
        <w:rPr>
          <w:rFonts w:eastAsia="Times New Roman"/>
        </w:rPr>
      </w:pPr>
      <w:r>
        <w:rPr>
          <w:rFonts w:eastAsia="Times New Roman"/>
        </w:rPr>
        <w:t>Академические часы: 60 (по 2 академических часа каждое занятие)</w:t>
      </w:r>
    </w:p>
    <w:p w14:paraId="7D644FBB" w14:textId="77777777" w:rsidR="00B419A5" w:rsidRDefault="001B6518">
      <w:pPr>
        <w:spacing w:after="0"/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9CA0DB" wp14:editId="40D3BC6A">
                <wp:extent cx="5940425" cy="1270"/>
                <wp:effectExtent l="0" t="31750" r="0" b="3683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6B9B4B2" id="Прямоугольник 2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0C53A489" w14:textId="77777777" w:rsidR="00B419A5" w:rsidRDefault="00B419A5">
      <w:pPr>
        <w:pStyle w:val="Heading3"/>
        <w:divId w:val="1417898849"/>
        <w:rPr>
          <w:rFonts w:eastAsia="Times New Roman"/>
        </w:rPr>
      </w:pPr>
      <w:r>
        <w:rPr>
          <w:rFonts w:eastAsia="Times New Roman"/>
        </w:rPr>
        <w:t>Календарный график и содержание курса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2939"/>
        <w:gridCol w:w="1666"/>
        <w:gridCol w:w="4444"/>
      </w:tblGrid>
      <w:tr w:rsidR="00B419A5" w:rsidRPr="00B260C7" w14:paraId="125102EC" w14:textId="71FF2626">
        <w:trPr>
          <w:divId w:val="141789884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DBC8F3" w14:textId="77777777" w:rsidR="00B419A5" w:rsidRDefault="001B651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DB9006C" w14:textId="77777777" w:rsidR="00B419A5" w:rsidRDefault="00B419A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14:paraId="2D5209AD" w14:textId="77777777" w:rsidR="00B419A5" w:rsidRDefault="00B419A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Формат</w:t>
            </w:r>
          </w:p>
        </w:tc>
        <w:tc>
          <w:tcPr>
            <w:tcW w:w="0" w:type="auto"/>
            <w:vAlign w:val="center"/>
            <w:hideMark/>
          </w:tcPr>
          <w:p w14:paraId="3F49EE8A" w14:textId="77777777" w:rsidR="00B419A5" w:rsidRDefault="00B419A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Задания</w:t>
            </w:r>
          </w:p>
        </w:tc>
      </w:tr>
      <w:tr w:rsidR="00B419A5" w:rsidRPr="00B260C7" w14:paraId="4F753059" w14:textId="70A4A264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48E9C298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DB1729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Введение. Философия свободной школы</w:t>
            </w:r>
          </w:p>
        </w:tc>
        <w:tc>
          <w:tcPr>
            <w:tcW w:w="0" w:type="auto"/>
            <w:vAlign w:val="center"/>
            <w:hideMark/>
          </w:tcPr>
          <w:p w14:paraId="521466D8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Лекция + семинар</w:t>
            </w:r>
          </w:p>
        </w:tc>
        <w:tc>
          <w:tcPr>
            <w:tcW w:w="0" w:type="auto"/>
            <w:vAlign w:val="center"/>
            <w:hideMark/>
          </w:tcPr>
          <w:p w14:paraId="73BA5C55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Обзор литературы, самоанализ ожиданий</w:t>
            </w:r>
            <w:r w:rsidR="001B6518">
              <w:rPr>
                <w:rFonts w:eastAsia="Times New Roman"/>
              </w:rPr>
              <w:t xml:space="preserve"> </w:t>
            </w:r>
            <w:r w:rsidR="001B6518">
              <w:rPr>
                <w:rFonts w:eastAsia="Times New Roman"/>
              </w:rPr>
              <w:br/>
              <w:t xml:space="preserve">Как возникла "современная школа"? Зачем? Что говорит Фуко? </w:t>
            </w:r>
            <w:proofErr w:type="spellStart"/>
            <w:r w:rsidR="001B6518">
              <w:rPr>
                <w:rFonts w:eastAsia="Times New Roman"/>
              </w:rPr>
              <w:t>Френе</w:t>
            </w:r>
            <w:proofErr w:type="spellEnd"/>
            <w:r w:rsidR="001B6518">
              <w:rPr>
                <w:rFonts w:eastAsia="Times New Roman"/>
              </w:rPr>
              <w:t xml:space="preserve">, </w:t>
            </w:r>
            <w:proofErr w:type="spellStart"/>
            <w:r w:rsidR="001B6518">
              <w:rPr>
                <w:rFonts w:eastAsia="Times New Roman"/>
              </w:rPr>
              <w:t>Иллич</w:t>
            </w:r>
            <w:proofErr w:type="spellEnd"/>
            <w:r w:rsidR="001B6518">
              <w:rPr>
                <w:rFonts w:eastAsia="Times New Roman"/>
              </w:rPr>
              <w:t>, Ури. Что такое свобода в образовании?</w:t>
            </w:r>
          </w:p>
        </w:tc>
      </w:tr>
      <w:tr w:rsidR="00B419A5" w:rsidRPr="00B260C7" w14:paraId="2703C35F" w14:textId="1AD64356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5DCCAFC1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7F6EC2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сделать урок активным?</w:t>
            </w:r>
          </w:p>
        </w:tc>
        <w:tc>
          <w:tcPr>
            <w:tcW w:w="0" w:type="auto"/>
            <w:vAlign w:val="center"/>
            <w:hideMark/>
          </w:tcPr>
          <w:p w14:paraId="03C8D4AF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Семинар-дискуссия</w:t>
            </w:r>
          </w:p>
        </w:tc>
        <w:tc>
          <w:tcPr>
            <w:tcW w:w="0" w:type="auto"/>
            <w:vAlign w:val="center"/>
            <w:hideMark/>
          </w:tcPr>
          <w:p w14:paraId="4A93E6A2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Эссе: "Что такое дисциплина для меня"</w:t>
            </w:r>
            <w:r w:rsidR="001B6518">
              <w:rPr>
                <w:rFonts w:eastAsia="Times New Roman"/>
              </w:rPr>
              <w:t xml:space="preserve"> </w:t>
            </w:r>
            <w:r w:rsidR="001B6518">
              <w:rPr>
                <w:rFonts w:eastAsia="Times New Roman"/>
              </w:rPr>
              <w:br/>
              <w:t>Как превратить пассивного ученика в активного? Командная работа, движение по классу, работа руками и голосом.</w:t>
            </w:r>
          </w:p>
        </w:tc>
      </w:tr>
      <w:tr w:rsidR="00B419A5" w:rsidRPr="00B260C7" w14:paraId="6B9CCD0B" w14:textId="71365DF9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566AEA47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AA8CAB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работать без оценок?</w:t>
            </w:r>
          </w:p>
        </w:tc>
        <w:tc>
          <w:tcPr>
            <w:tcW w:w="0" w:type="auto"/>
            <w:vAlign w:val="center"/>
            <w:hideMark/>
          </w:tcPr>
          <w:p w14:paraId="4FE36505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Кейс-анализ</w:t>
            </w:r>
          </w:p>
        </w:tc>
        <w:tc>
          <w:tcPr>
            <w:tcW w:w="0" w:type="auto"/>
            <w:vAlign w:val="center"/>
            <w:hideMark/>
          </w:tcPr>
          <w:p w14:paraId="61A7560B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Разработка модели оценки "своей высоты"</w:t>
            </w:r>
            <w:r w:rsidR="001B6518">
              <w:rPr>
                <w:rFonts w:eastAsia="Times New Roman"/>
              </w:rPr>
              <w:t xml:space="preserve"> </w:t>
            </w:r>
            <w:r w:rsidR="001B6518">
              <w:rPr>
                <w:rFonts w:eastAsia="Times New Roman"/>
              </w:rPr>
              <w:br/>
              <w:t>Индивидуальный прогресс как основа гуманной оценки.</w:t>
            </w:r>
          </w:p>
        </w:tc>
      </w:tr>
      <w:tr w:rsidR="00B419A5" w:rsidRPr="00B260C7" w14:paraId="50FEA439" w14:textId="4D2DE371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79731228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8C8FC7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работать без домашнего задания?</w:t>
            </w:r>
          </w:p>
        </w:tc>
        <w:tc>
          <w:tcPr>
            <w:tcW w:w="0" w:type="auto"/>
            <w:vAlign w:val="center"/>
            <w:hideMark/>
          </w:tcPr>
          <w:p w14:paraId="017499E4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Проектная работа</w:t>
            </w:r>
          </w:p>
        </w:tc>
        <w:tc>
          <w:tcPr>
            <w:tcW w:w="0" w:type="auto"/>
            <w:vAlign w:val="center"/>
            <w:hideMark/>
          </w:tcPr>
          <w:p w14:paraId="71407613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Мини-конспект без</w:t>
            </w:r>
            <w:r w:rsidR="00A143E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домашнего урока</w:t>
            </w:r>
            <w:r w:rsidR="001B6518">
              <w:rPr>
                <w:rFonts w:eastAsia="Times New Roman"/>
              </w:rPr>
              <w:t xml:space="preserve"> </w:t>
            </w:r>
            <w:r w:rsidR="001B6518">
              <w:rPr>
                <w:rFonts w:eastAsia="Times New Roman"/>
              </w:rPr>
              <w:br/>
              <w:t>Мотивация через добровольность. "Ты можешь!" — ключ к свободе.</w:t>
            </w:r>
          </w:p>
        </w:tc>
      </w:tr>
      <w:tr w:rsidR="00B419A5" w:rsidRPr="00B260C7" w14:paraId="75B5D6C5" w14:textId="71D2543E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53EF04AF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938F95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сделать, чтобы учеба имела смысл для ребенка?</w:t>
            </w:r>
          </w:p>
        </w:tc>
        <w:tc>
          <w:tcPr>
            <w:tcW w:w="0" w:type="auto"/>
            <w:vAlign w:val="center"/>
            <w:hideMark/>
          </w:tcPr>
          <w:p w14:paraId="1EF81116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 + эссе</w:t>
            </w:r>
          </w:p>
        </w:tc>
        <w:tc>
          <w:tcPr>
            <w:tcW w:w="0" w:type="auto"/>
            <w:vAlign w:val="center"/>
            <w:hideMark/>
          </w:tcPr>
          <w:p w14:paraId="2DB4372F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Эссе: "</w:t>
            </w:r>
            <w:r w:rsidR="00B419A5">
              <w:rPr>
                <w:rFonts w:eastAsia="Times New Roman"/>
              </w:rPr>
              <w:t>Как вернуть смысл учебе</w:t>
            </w:r>
            <w:r>
              <w:rPr>
                <w:rFonts w:eastAsia="Times New Roman"/>
              </w:rPr>
              <w:t xml:space="preserve">?" </w:t>
            </w:r>
            <w:r>
              <w:rPr>
                <w:rFonts w:eastAsia="Times New Roman"/>
              </w:rPr>
              <w:br/>
              <w:t>Промежуточный результат как видимый итог.</w:t>
            </w:r>
          </w:p>
        </w:tc>
      </w:tr>
      <w:tr w:rsidR="00B419A5" w:rsidRPr="00B260C7" w14:paraId="017C360E" w14:textId="05B522A6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5BFD3575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F8A6F1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изменить содержание образования?</w:t>
            </w:r>
          </w:p>
        </w:tc>
        <w:tc>
          <w:tcPr>
            <w:tcW w:w="0" w:type="auto"/>
            <w:vAlign w:val="center"/>
            <w:hideMark/>
          </w:tcPr>
          <w:p w14:paraId="2D29326F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Дизайн-класс</w:t>
            </w:r>
          </w:p>
        </w:tc>
        <w:tc>
          <w:tcPr>
            <w:tcW w:w="0" w:type="auto"/>
            <w:vAlign w:val="center"/>
            <w:hideMark/>
          </w:tcPr>
          <w:p w14:paraId="20809FB9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Скелет</w:t>
            </w:r>
            <w:r w:rsidR="00B419A5">
              <w:rPr>
                <w:rFonts w:eastAsia="Times New Roman"/>
              </w:rPr>
              <w:t xml:space="preserve"> учебного мини-курса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Что учим и зачем? Можно ли уйти от программы?</w:t>
            </w:r>
          </w:p>
        </w:tc>
      </w:tr>
      <w:tr w:rsidR="00B419A5" w:rsidRPr="00B260C7" w14:paraId="7178C337" w14:textId="159290FE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15327342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7C58FC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Чему должна учить школа в эпоху ИИ?</w:t>
            </w:r>
          </w:p>
        </w:tc>
        <w:tc>
          <w:tcPr>
            <w:tcW w:w="0" w:type="auto"/>
            <w:vAlign w:val="center"/>
            <w:hideMark/>
          </w:tcPr>
          <w:p w14:paraId="7C6E8EC0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Лекция + дебаты</w:t>
            </w:r>
          </w:p>
        </w:tc>
        <w:tc>
          <w:tcPr>
            <w:tcW w:w="0" w:type="auto"/>
            <w:vAlign w:val="center"/>
            <w:hideMark/>
          </w:tcPr>
          <w:p w14:paraId="3867641F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Видео или пост по теме </w:t>
            </w:r>
            <w:r>
              <w:rPr>
                <w:rFonts w:eastAsia="Times New Roman"/>
              </w:rPr>
              <w:br/>
              <w:t>Творчество как высшая цель образования в эпоху нейросетей.</w:t>
            </w:r>
          </w:p>
        </w:tc>
      </w:tr>
      <w:tr w:rsidR="00B419A5" w:rsidRPr="00B260C7" w14:paraId="4CD3B464" w14:textId="6520FF76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40E5F989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A2CD9E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Нужен ли в школе психолог?</w:t>
            </w:r>
          </w:p>
        </w:tc>
        <w:tc>
          <w:tcPr>
            <w:tcW w:w="0" w:type="auto"/>
            <w:vAlign w:val="center"/>
            <w:hideMark/>
          </w:tcPr>
          <w:p w14:paraId="6DB6FFDC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</w:p>
        </w:tc>
        <w:tc>
          <w:tcPr>
            <w:tcW w:w="0" w:type="auto"/>
            <w:vAlign w:val="center"/>
            <w:hideMark/>
          </w:tcPr>
          <w:p w14:paraId="2082967B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Модель</w:t>
            </w:r>
            <w:r w:rsidR="00B419A5">
              <w:rPr>
                <w:rFonts w:eastAsia="Times New Roman"/>
              </w:rPr>
              <w:t xml:space="preserve"> профилактики конфликтов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Проблемы создаёт сама школа. Есть ли универсальные педагогические решения?</w:t>
            </w:r>
          </w:p>
        </w:tc>
      </w:tr>
      <w:tr w:rsidR="00B419A5" w:rsidRPr="00B260C7" w14:paraId="75E73176" w14:textId="70600E86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70BC33A5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16408A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Демократия как предмет</w:t>
            </w:r>
          </w:p>
        </w:tc>
        <w:tc>
          <w:tcPr>
            <w:tcW w:w="0" w:type="auto"/>
            <w:vAlign w:val="center"/>
            <w:hideMark/>
          </w:tcPr>
          <w:p w14:paraId="13B6FB3A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Игровой модуль</w:t>
            </w:r>
          </w:p>
        </w:tc>
        <w:tc>
          <w:tcPr>
            <w:tcW w:w="0" w:type="auto"/>
            <w:vAlign w:val="center"/>
            <w:hideMark/>
          </w:tcPr>
          <w:p w14:paraId="6DD094BE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игры "Совет школы" </w:t>
            </w:r>
            <w:r>
              <w:rPr>
                <w:rFonts w:eastAsia="Times New Roman"/>
              </w:rPr>
              <w:br/>
              <w:t>Как учить общежитию? Практика вместо формализма.</w:t>
            </w:r>
          </w:p>
        </w:tc>
      </w:tr>
      <w:tr w:rsidR="00B419A5" w:rsidRPr="00B260C7" w14:paraId="56A93254" w14:textId="766E621E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41616032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B44065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выстроить отношения с родителями?</w:t>
            </w:r>
          </w:p>
        </w:tc>
        <w:tc>
          <w:tcPr>
            <w:tcW w:w="0" w:type="auto"/>
            <w:vAlign w:val="center"/>
            <w:hideMark/>
          </w:tcPr>
          <w:p w14:paraId="5117418D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Тренинг</w:t>
            </w:r>
          </w:p>
        </w:tc>
        <w:tc>
          <w:tcPr>
            <w:tcW w:w="0" w:type="auto"/>
            <w:vAlign w:val="center"/>
            <w:hideMark/>
          </w:tcPr>
          <w:p w14:paraId="043A966B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Ролевая игра: встреча с родителями</w:t>
            </w:r>
            <w:r w:rsidR="001B6518">
              <w:rPr>
                <w:rFonts w:eastAsia="Times New Roman"/>
              </w:rPr>
              <w:t xml:space="preserve"> </w:t>
            </w:r>
            <w:r w:rsidR="001B6518">
              <w:rPr>
                <w:rFonts w:eastAsia="Times New Roman"/>
              </w:rPr>
              <w:br/>
              <w:t>Слушать, но не слушаться.</w:t>
            </w:r>
          </w:p>
        </w:tc>
      </w:tr>
      <w:tr w:rsidR="00B419A5" w:rsidRPr="00B260C7" w14:paraId="5DA33E47" w14:textId="4AAEE835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33FCA7D8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14:paraId="7EBFCF73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Школа и государство</w:t>
            </w:r>
          </w:p>
        </w:tc>
        <w:tc>
          <w:tcPr>
            <w:tcW w:w="0" w:type="auto"/>
            <w:vAlign w:val="center"/>
            <w:hideMark/>
          </w:tcPr>
          <w:p w14:paraId="1F8661A5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Дискуссия</w:t>
            </w:r>
          </w:p>
        </w:tc>
        <w:tc>
          <w:tcPr>
            <w:tcW w:w="0" w:type="auto"/>
            <w:vAlign w:val="center"/>
            <w:hideMark/>
          </w:tcPr>
          <w:p w14:paraId="015CBBF4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Ответ</w:t>
            </w:r>
            <w:r w:rsidR="00B419A5">
              <w:rPr>
                <w:rFonts w:eastAsia="Times New Roman"/>
              </w:rPr>
              <w:t xml:space="preserve"> на претензию проверяющего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Учитель как субъект. Как говорить с властью? Что писать в документах?</w:t>
            </w:r>
          </w:p>
        </w:tc>
      </w:tr>
      <w:tr w:rsidR="00B419A5" w:rsidRPr="00B260C7" w14:paraId="5F812FDC" w14:textId="03AF1725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5A99244D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12829A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Селестен </w:t>
            </w:r>
            <w:proofErr w:type="spellStart"/>
            <w:r>
              <w:rPr>
                <w:rFonts w:eastAsia="Times New Roman"/>
              </w:rPr>
              <w:t>Френе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29259D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Встреча с практиком</w:t>
            </w:r>
          </w:p>
        </w:tc>
        <w:tc>
          <w:tcPr>
            <w:tcW w:w="0" w:type="auto"/>
            <w:vAlign w:val="center"/>
            <w:hideMark/>
          </w:tcPr>
          <w:p w14:paraId="4294BF71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Отчёт по интервью или видео-встрече </w:t>
            </w:r>
            <w:r>
              <w:rPr>
                <w:rFonts w:eastAsia="Times New Roman"/>
              </w:rPr>
              <w:br/>
              <w:t xml:space="preserve">Педагогика </w:t>
            </w:r>
            <w:proofErr w:type="spellStart"/>
            <w:r>
              <w:rPr>
                <w:rFonts w:eastAsia="Times New Roman"/>
              </w:rPr>
              <w:t>Френе</w:t>
            </w:r>
            <w:proofErr w:type="spellEnd"/>
            <w:r>
              <w:rPr>
                <w:rFonts w:eastAsia="Times New Roman"/>
              </w:rPr>
              <w:t xml:space="preserve"> в действии: свобода, интерес, сотрудничество.</w:t>
            </w:r>
          </w:p>
        </w:tc>
      </w:tr>
      <w:tr w:rsidR="00B419A5" w:rsidRPr="00B260C7" w14:paraId="36DDB4E8" w14:textId="7B07ADC8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7A15F4A4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7574318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Развивающее обучение</w:t>
            </w:r>
          </w:p>
        </w:tc>
        <w:tc>
          <w:tcPr>
            <w:tcW w:w="0" w:type="auto"/>
            <w:vAlign w:val="center"/>
            <w:hideMark/>
          </w:tcPr>
          <w:p w14:paraId="29B5D1F4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Встреча</w:t>
            </w:r>
          </w:p>
        </w:tc>
        <w:tc>
          <w:tcPr>
            <w:tcW w:w="0" w:type="auto"/>
            <w:vAlign w:val="center"/>
            <w:hideMark/>
          </w:tcPr>
          <w:p w14:paraId="3F443623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 инструментов </w:t>
            </w:r>
            <w:r w:rsidR="001B6518">
              <w:rPr>
                <w:rFonts w:eastAsia="Times New Roman"/>
              </w:rPr>
              <w:t xml:space="preserve">РО </w:t>
            </w:r>
            <w:r w:rsidR="001B6518">
              <w:rPr>
                <w:rFonts w:eastAsia="Times New Roman"/>
              </w:rPr>
              <w:br/>
              <w:t>Обсуждение с практиками.</w:t>
            </w:r>
          </w:p>
        </w:tc>
      </w:tr>
      <w:tr w:rsidR="00B419A5" w:rsidRPr="00B260C7" w14:paraId="52AEE890" w14:textId="0D0B327E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7271FA1A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9949EC6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Школа самоопределения / Монтессори / семейное обучение</w:t>
            </w:r>
          </w:p>
        </w:tc>
        <w:tc>
          <w:tcPr>
            <w:tcW w:w="0" w:type="auto"/>
            <w:vAlign w:val="center"/>
            <w:hideMark/>
          </w:tcPr>
          <w:p w14:paraId="759BD7FC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Встреча</w:t>
            </w:r>
          </w:p>
        </w:tc>
        <w:tc>
          <w:tcPr>
            <w:tcW w:w="0" w:type="auto"/>
            <w:vAlign w:val="center"/>
            <w:hideMark/>
          </w:tcPr>
          <w:p w14:paraId="76B9D861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Таблица сравнительного анализа моделей</w:t>
            </w:r>
            <w:r w:rsidR="001B6518">
              <w:rPr>
                <w:rFonts w:eastAsia="Times New Roman"/>
              </w:rPr>
              <w:t xml:space="preserve"> </w:t>
            </w:r>
            <w:r w:rsidR="001B6518">
              <w:rPr>
                <w:rFonts w:eastAsia="Times New Roman"/>
              </w:rPr>
              <w:br/>
              <w:t>Педагогика Сотрудничества и альтернатива школе.</w:t>
            </w:r>
          </w:p>
        </w:tc>
      </w:tr>
      <w:tr w:rsidR="00B419A5" w:rsidRPr="00B260C7" w14:paraId="3C3F590D" w14:textId="5D93FA72">
        <w:trPr>
          <w:divId w:val="1417898849"/>
          <w:tblCellSpacing w:w="15" w:type="dxa"/>
        </w:trPr>
        <w:tc>
          <w:tcPr>
            <w:tcW w:w="0" w:type="auto"/>
            <w:vAlign w:val="center"/>
            <w:hideMark/>
          </w:tcPr>
          <w:p w14:paraId="1B1CC8BC" w14:textId="77777777" w:rsidR="00B419A5" w:rsidRDefault="001B6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A4DA7C5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проектов</w:t>
            </w:r>
          </w:p>
        </w:tc>
        <w:tc>
          <w:tcPr>
            <w:tcW w:w="0" w:type="auto"/>
            <w:vAlign w:val="center"/>
            <w:hideMark/>
          </w:tcPr>
          <w:p w14:paraId="5029F161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 + обсуждение</w:t>
            </w:r>
          </w:p>
        </w:tc>
        <w:tc>
          <w:tcPr>
            <w:tcW w:w="0" w:type="auto"/>
            <w:vAlign w:val="center"/>
            <w:hideMark/>
          </w:tcPr>
          <w:p w14:paraId="741DF4A5" w14:textId="77777777" w:rsidR="00B419A5" w:rsidRDefault="00B41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Представление педагогического продукта</w:t>
            </w:r>
            <w:r w:rsidR="001B6518">
              <w:rPr>
                <w:rFonts w:eastAsia="Times New Roman"/>
              </w:rPr>
              <w:t xml:space="preserve"> </w:t>
            </w:r>
            <w:r w:rsidR="001B6518">
              <w:rPr>
                <w:rFonts w:eastAsia="Times New Roman"/>
              </w:rPr>
              <w:br/>
              <w:t>Финальная презентация. Публичная защита с участием экспертов.</w:t>
            </w:r>
          </w:p>
        </w:tc>
      </w:tr>
    </w:tbl>
    <w:p w14:paraId="65480BFB" w14:textId="77777777" w:rsidR="00B419A5" w:rsidRDefault="001B6518">
      <w:pPr>
        <w:divId w:val="141789884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5EFF398" wp14:editId="3160D3D4">
                <wp:extent cx="5940425" cy="1270"/>
                <wp:effectExtent l="0" t="31750" r="0" b="3683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31C781B" id="Прямоугольник 1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6BBFC423" w14:textId="6F10BD5C" w:rsidR="00B9573F" w:rsidRPr="00FA1A8E" w:rsidRDefault="000733CD">
      <w:pPr>
        <w:pStyle w:val="Heading3"/>
        <w:rPr>
          <w:rFonts w:eastAsia="Times New Roman"/>
          <w:lang w:val="en-US"/>
        </w:rPr>
      </w:pPr>
      <w:r w:rsidRPr="00FA1A8E">
        <w:rPr>
          <w:rFonts w:eastAsia="Times New Roman"/>
          <w:lang w:val="en-US"/>
        </w:rPr>
        <w:t xml:space="preserve">Pedagogical Rationale and Commentary (R. </w:t>
      </w:r>
      <w:proofErr w:type="spellStart"/>
      <w:r w:rsidRPr="00FA1A8E">
        <w:rPr>
          <w:rFonts w:eastAsia="Times New Roman"/>
          <w:lang w:val="en-US"/>
        </w:rPr>
        <w:t>Kurbatov</w:t>
      </w:r>
      <w:proofErr w:type="spellEnd"/>
      <w:r w:rsidRPr="00FA1A8E">
        <w:rPr>
          <w:rFonts w:eastAsia="Times New Roman"/>
          <w:lang w:val="en-US"/>
        </w:rPr>
        <w:t>)</w:t>
      </w:r>
    </w:p>
    <w:p w14:paraId="5F57FBA1" w14:textId="08D6513A" w:rsidR="001A188C" w:rsidRPr="00FA1A8E" w:rsidRDefault="001A188C">
      <w:pPr>
        <w:divId w:val="1051222284"/>
        <w:rPr>
          <w:rFonts w:eastAsia="Times New Roman"/>
          <w:lang w:val="en-US"/>
        </w:rPr>
      </w:pPr>
    </w:p>
    <w:p w14:paraId="4D5D2954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1. Философия свободной школы</w:t>
      </w:r>
    </w:p>
    <w:p w14:paraId="0A074D31" w14:textId="77777777" w:rsidR="001A188C" w:rsidRDefault="001A188C">
      <w:pPr>
        <w:pStyle w:val="NormalWeb"/>
        <w:divId w:val="54551375"/>
      </w:pPr>
      <w:r>
        <w:t>Как возникла «современная школа»? Какие задачи она призвана была решить? И на какие другие общественные институты она похожа, по мысли Мишеля Фуко?</w:t>
      </w:r>
      <w:r>
        <w:br/>
        <w:t xml:space="preserve">Критика «школы-казармы»: Селестен </w:t>
      </w:r>
      <w:proofErr w:type="spellStart"/>
      <w:r>
        <w:t>Френе</w:t>
      </w:r>
      <w:proofErr w:type="spellEnd"/>
      <w:r>
        <w:t xml:space="preserve">, Иван </w:t>
      </w:r>
      <w:proofErr w:type="spellStart"/>
      <w:r>
        <w:t>Иллич</w:t>
      </w:r>
      <w:proofErr w:type="spellEnd"/>
      <w:r>
        <w:t>, Фернан Ури.</w:t>
      </w:r>
      <w:r>
        <w:br/>
        <w:t>Рождение европейской гуманистической педагогики: идеал Рабле и Монтеня.</w:t>
      </w:r>
      <w:r>
        <w:br/>
        <w:t xml:space="preserve">Что мы понимаем под словом «свобода» применительно к образованию? Выбор предметов? </w:t>
      </w:r>
      <w:proofErr w:type="spellStart"/>
      <w:r>
        <w:t>Недирективный</w:t>
      </w:r>
      <w:proofErr w:type="spellEnd"/>
      <w:r>
        <w:t xml:space="preserve"> стиль отношений? Демократический уклад? Или что-то другое?</w:t>
      </w:r>
    </w:p>
    <w:p w14:paraId="552903D3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FE690A0" wp14:editId="5B473AD1">
                <wp:extent cx="5940425" cy="1270"/>
                <wp:effectExtent l="0" t="31750" r="0" b="3683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17990E5" id="Прямоугольник 12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2184AA3E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2. Как сделать урок активным?</w:t>
      </w:r>
    </w:p>
    <w:p w14:paraId="7983D846" w14:textId="77777777" w:rsidR="001A188C" w:rsidRDefault="001A188C">
      <w:pPr>
        <w:pStyle w:val="NormalWeb"/>
        <w:divId w:val="1914704985"/>
      </w:pPr>
      <w:r>
        <w:t>Какое главное качество ученика? Усидчивость и послушание – умение сидеть и умение слушать. Хороший ученик – пассивный ученик.</w:t>
      </w:r>
      <w:r>
        <w:br/>
        <w:t>Как иначе? Как сделать, чтобы ребенок на уроке мог говорить, работать руками, ходить по классу? Мы же знаем, что научиться чему-то можно только, если ты делаешь это сам.</w:t>
      </w:r>
      <w:r>
        <w:br/>
        <w:t>И что будет с дисциплиной, которая почему-то всегда куда-то падает? Вместо дисциплины казармы возможна другая: большая часть времени ученики на уроке работают в командах и группах, говоря вполголоса и перемещаясь, если надо, по классу.</w:t>
      </w:r>
      <w:r>
        <w:br/>
        <w:t>Современная педагогика – это активная педагогика.</w:t>
      </w:r>
    </w:p>
    <w:p w14:paraId="520CE7C5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56A844F5" wp14:editId="106A4D77">
                <wp:extent cx="5940425" cy="1270"/>
                <wp:effectExtent l="0" t="31750" r="0" b="36830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C37F6D6" id="Прямоугольник 11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54245199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3. Как работать без оценок?</w:t>
      </w:r>
    </w:p>
    <w:p w14:paraId="105B3D0B" w14:textId="77777777" w:rsidR="001A188C" w:rsidRDefault="001A188C">
      <w:pPr>
        <w:pStyle w:val="NormalWeb"/>
        <w:divId w:val="988480741"/>
      </w:pPr>
      <w:r>
        <w:t>Школа немыслима без оценки – давайте же помыслим. Понимают все, что пятибалльная оценка – инструмент манипуляции и подавления.</w:t>
      </w:r>
      <w:r>
        <w:br/>
        <w:t>Что предложить взамен? Общий принцип гуманистической педагогики: ребенок получает положительную «оценку», если он продвигается вперед и улучшает свой собственный результат.</w:t>
      </w:r>
      <w:r>
        <w:br/>
        <w:t>Как это возможно на практике? Как поставить «высоту» каждому ученику и сказать ему доброе слово, если он взял свою собственную высоту.</w:t>
      </w:r>
      <w:r>
        <w:br/>
        <w:t>Это серьёзный вопрос: возможен ли в школе действительно индивидуальный подход – может ли школа быть сделана «по мерке» каждого ученика?</w:t>
      </w:r>
    </w:p>
    <w:p w14:paraId="17417609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92A7544" wp14:editId="4CE1A3E5">
                <wp:extent cx="5940425" cy="1270"/>
                <wp:effectExtent l="0" t="31750" r="0" b="3683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F5D0CCC" id="Прямоугольник 10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455A0319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4. Как работать без домашнего задания?</w:t>
      </w:r>
    </w:p>
    <w:p w14:paraId="2935A908" w14:textId="77777777" w:rsidR="001A188C" w:rsidRDefault="001A188C">
      <w:pPr>
        <w:pStyle w:val="NormalWeb"/>
        <w:divId w:val="1560903137"/>
      </w:pPr>
      <w:r>
        <w:t>Еще одна вещь, без которой нельзя представить школу – сверхурочная работа, работа сверх уроков.</w:t>
      </w:r>
      <w:r>
        <w:br/>
        <w:t>Дело даже не в том, что это бесполезная и самая нелюбимая детьми работа – вопрос иначе: может ли в школе быть хоть какая-то добровольность?</w:t>
      </w:r>
      <w:r>
        <w:br/>
        <w:t>Можем ли мы предложить ученикам что-то такое, от чего глаза загорятся и возникнет желание?</w:t>
      </w:r>
      <w:r>
        <w:br/>
        <w:t>Можно ли вместо привычного «Ты должен!» говорить ученику: «Ты можешь!»</w:t>
      </w:r>
      <w:r>
        <w:br/>
        <w:t>Название этого модуля можно сформулировать и так: «Ты можешь» – главные слова гуманистической педагогики.</w:t>
      </w:r>
    </w:p>
    <w:p w14:paraId="0AA24E4F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7595B24" wp14:editId="0A0A2A7B">
                <wp:extent cx="5940425" cy="1270"/>
                <wp:effectExtent l="0" t="31750" r="0" b="36830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8DF190B" id="Прямоугольник 14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0FA2DB3C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5. Как сделать, чтобы учеба имела смысл для ребенка?</w:t>
      </w:r>
    </w:p>
    <w:p w14:paraId="75C1388D" w14:textId="77777777" w:rsidR="001A188C" w:rsidRDefault="001A188C">
      <w:pPr>
        <w:pStyle w:val="NormalWeb"/>
        <w:divId w:val="1003359695"/>
      </w:pPr>
      <w:r>
        <w:t>Почему ребенок не хочет учиться? «Школа для меня не имеет значения», – говорит он уже ко второму классу.</w:t>
      </w:r>
      <w:r>
        <w:br/>
        <w:t>И правда, нельзя же сказать, что «тебе это пригодится, когда вырастешь, через десять лет».</w:t>
      </w:r>
      <w:r>
        <w:br/>
        <w:t>Результат хочется увидеть и подержать в руках, если не сегодня – в конце недели, по крайней мере. Вот оно – значение и смысл школьного труда.</w:t>
      </w:r>
      <w:r>
        <w:br/>
        <w:t>Как представить этот результат по каждому отдельному предмету? В чём он? Заменяет ли он контрольную работу? Кому можно его показать, кроме учителя?</w:t>
      </w:r>
    </w:p>
    <w:p w14:paraId="10A37C6D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30C5F37" wp14:editId="4CAD931A">
                <wp:extent cx="5940425" cy="1270"/>
                <wp:effectExtent l="0" t="31750" r="0" b="36830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4B36FF3" id="Прямоугольник 15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6AE9172B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6. Как изменить содержание образования?</w:t>
      </w:r>
    </w:p>
    <w:p w14:paraId="0B2AC7F5" w14:textId="77777777" w:rsidR="001A188C" w:rsidRDefault="001A188C">
      <w:pPr>
        <w:pStyle w:val="NormalWeb"/>
        <w:divId w:val="1528250313"/>
      </w:pPr>
      <w:r>
        <w:t xml:space="preserve">Ясно, </w:t>
      </w:r>
      <w:proofErr w:type="gramStart"/>
      <w:r>
        <w:t>что</w:t>
      </w:r>
      <w:proofErr w:type="gramEnd"/>
      <w:r>
        <w:t xml:space="preserve"> не изменив содержания программ, нельзя изменить школу.</w:t>
      </w:r>
      <w:r>
        <w:br/>
        <w:t>Попробуем ответить на простой вопрос: «Что?» – что мы будем учить и «проходить»?</w:t>
      </w:r>
      <w:r>
        <w:br/>
        <w:t xml:space="preserve">Чему должна учить современная школа? Тому, что интересно – </w:t>
      </w:r>
      <w:r>
        <w:lastRenderedPageBreak/>
        <w:t>отталкиваться от детского интереса?</w:t>
      </w:r>
      <w:r>
        <w:br/>
        <w:t>Тому, что «пригодится в жизни»? Что развивает общие когнитивные способности? Формирует картину мира?</w:t>
      </w:r>
      <w:r>
        <w:br/>
        <w:t>И вторая часть вопроса: может ли учитель, без ведома методиста, внести какие-то изменения в свой курс, или мы обречены «идти по программе» и только?</w:t>
      </w:r>
    </w:p>
    <w:p w14:paraId="0345B4E2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9F12948" wp14:editId="73C98B04">
                <wp:extent cx="5940425" cy="1270"/>
                <wp:effectExtent l="0" t="31750" r="0" b="3683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FDFD44A" id="Прямоугольник 16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24390264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7. Чему должна учить школа в эпоху ИИ?</w:t>
      </w:r>
    </w:p>
    <w:p w14:paraId="3A1D8A53" w14:textId="77777777" w:rsidR="001A188C" w:rsidRDefault="001A188C">
      <w:pPr>
        <w:pStyle w:val="NormalWeb"/>
        <w:divId w:val="617881884"/>
      </w:pPr>
      <w:r>
        <w:t>Когда любая информация доступна двумя нажатиями кнопки – что остаётся школе?</w:t>
      </w:r>
      <w:r>
        <w:br/>
        <w:t>Нейросети переиграли человека по всем направлениям – осталось ли что-то «чисто человеческое» в образовании, что они не могут делать?</w:t>
      </w:r>
      <w:r>
        <w:br/>
        <w:t>Какие качества мы должны развивать в ученике в первую очередь, другими словами – за что ставить пятёрки?</w:t>
      </w:r>
      <w:r>
        <w:br/>
        <w:t>Творчество – что это? На уроках математики, русского языка, истории?</w:t>
      </w:r>
      <w:r>
        <w:br/>
        <w:t>В чём высшее проявление «креативности» и как это реализовать на каждом уроке?</w:t>
      </w:r>
    </w:p>
    <w:p w14:paraId="1A507463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5E70CD2" wp14:editId="5BE38B36">
                <wp:extent cx="5940425" cy="1270"/>
                <wp:effectExtent l="0" t="31750" r="0" b="3683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55243B2" id="Прямоугольник 17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1B8DB277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8. Нужен ли в школе психолог?</w:t>
      </w:r>
    </w:p>
    <w:p w14:paraId="2604310F" w14:textId="77777777" w:rsidR="001A188C" w:rsidRDefault="001A188C">
      <w:pPr>
        <w:pStyle w:val="NormalWeb"/>
        <w:divId w:val="1010136745"/>
      </w:pPr>
      <w:r>
        <w:t>«Есть ли в вашей школе психолог?» – первый вопрос, который задают родители при знакомстве со школой.</w:t>
      </w:r>
      <w:r>
        <w:br/>
        <w:t>На психолога смотрят как на волшебника, который может решить все проблемы.</w:t>
      </w:r>
      <w:r>
        <w:br/>
        <w:t>Но откуда эти проблемы? Школа сначала создаёт их, потом разводит руками и отправляет ребёнка «к специалисту».</w:t>
      </w:r>
      <w:r>
        <w:br/>
        <w:t xml:space="preserve">Нежелание учиться, депрессия, гиперактивность, </w:t>
      </w:r>
      <w:proofErr w:type="spellStart"/>
      <w:r>
        <w:t>буллинг</w:t>
      </w:r>
      <w:proofErr w:type="spellEnd"/>
      <w:r>
        <w:t>, агрессия – как эти проблемы можно решить педагогическим путём?</w:t>
      </w:r>
      <w:r>
        <w:br/>
        <w:t>Есть простое средство, почти универсальное, потому что работает и в первом, и в десятом классе. Применять раз в неделю – ученик возвращается в сознание.</w:t>
      </w:r>
    </w:p>
    <w:p w14:paraId="09DADE46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36075ED" wp14:editId="6698E0BC">
                <wp:extent cx="5940425" cy="1270"/>
                <wp:effectExtent l="0" t="31750" r="0" b="3683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5F37024" id="Прямоугольник 18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2C8DE465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9. Демократия как предмет</w:t>
      </w:r>
    </w:p>
    <w:p w14:paraId="5A7FBCAC" w14:textId="77777777" w:rsidR="001A188C" w:rsidRDefault="001A188C">
      <w:pPr>
        <w:pStyle w:val="NormalWeb"/>
        <w:divId w:val="1760831556"/>
      </w:pPr>
      <w:r>
        <w:t>Математике и физике советская школа учила хорошо – но всё кончилось крахом.</w:t>
      </w:r>
      <w:r>
        <w:br/>
        <w:t>Не было урока, на котором учили бы жить в обществе – «искусству общежития», по словам Пушкина.</w:t>
      </w:r>
      <w:r>
        <w:br/>
        <w:t>Можно ли учить демократии в школе? Сколько часов в неделю?</w:t>
      </w:r>
      <w:r>
        <w:br/>
        <w:t>Как сделать, чтобы это была реальная практика демократии, а не карнавальные «дни самоуправления»?</w:t>
      </w:r>
    </w:p>
    <w:p w14:paraId="71760559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F26BC2" wp14:editId="1C1CB4B1">
                <wp:extent cx="5940425" cy="1270"/>
                <wp:effectExtent l="0" t="31750" r="0" b="3683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D1E09B3" id="Прямоугольник 19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57B812A1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🔹</w:t>
      </w:r>
      <w:r>
        <w:rPr>
          <w:rFonts w:eastAsia="Times New Roman"/>
        </w:rPr>
        <w:t xml:space="preserve"> 10. Как выстроить отношения с родителями?</w:t>
      </w:r>
    </w:p>
    <w:p w14:paraId="4BAF8886" w14:textId="77777777" w:rsidR="001A188C" w:rsidRDefault="001A188C">
      <w:pPr>
        <w:pStyle w:val="NormalWeb"/>
        <w:divId w:val="1603761399"/>
      </w:pPr>
      <w:r>
        <w:t>Насколько школа должна быть открыта родителям?</w:t>
      </w:r>
      <w:r>
        <w:br/>
        <w:t>Какие вопросы можно обсуждать с ними? И как организовать эти обсуждения?</w:t>
      </w:r>
      <w:r>
        <w:br/>
        <w:t>Чего, как правило, родители хотят и ждут от школы?</w:t>
      </w:r>
      <w:r>
        <w:br/>
        <w:t>Как это соотносится с идеями и идеалами гуманной педагогики?</w:t>
      </w:r>
      <w:r>
        <w:br/>
        <w:t>«Слушать, но не слушаться» – неформальное название этого модуля.</w:t>
      </w:r>
    </w:p>
    <w:p w14:paraId="281554F2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44C9B28" wp14:editId="59E9117D">
                <wp:extent cx="5940425" cy="1270"/>
                <wp:effectExtent l="0" t="31750" r="0" b="36830"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1E8FEE2" id="Прямоугольник 20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5568A0B4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11. Школа и государство</w:t>
      </w:r>
    </w:p>
    <w:p w14:paraId="29E9FC99" w14:textId="77777777" w:rsidR="001A188C" w:rsidRDefault="001A188C">
      <w:pPr>
        <w:pStyle w:val="NormalWeb"/>
        <w:divId w:val="1467814732"/>
      </w:pPr>
      <w:r>
        <w:t>Как выстроить отношения с представителями власти?</w:t>
      </w:r>
      <w:r>
        <w:br/>
        <w:t>В нынешних условиях: насколько учитель может быть автономен?</w:t>
      </w:r>
      <w:r>
        <w:br/>
        <w:t>В демократическом обществе: как государство может руководить школой и проверять её?</w:t>
      </w:r>
      <w:r>
        <w:br/>
        <w:t>Какие формы планирования и отчётности приемлемы?</w:t>
      </w:r>
      <w:r>
        <w:br/>
        <w:t>На каком языке учитель может говорить с методистом и чиновником?</w:t>
      </w:r>
      <w:r>
        <w:br/>
        <w:t>На каком языке, в частности, – писать программы курсов?</w:t>
      </w:r>
      <w:r>
        <w:br/>
        <w:t>Какие возможны формы итоговой аттестации и промежуточного контроля?</w:t>
      </w:r>
    </w:p>
    <w:p w14:paraId="108C3FF1" w14:textId="77777777" w:rsidR="001A188C" w:rsidRDefault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D50DEF2" wp14:editId="0285D165">
                <wp:extent cx="5940425" cy="1270"/>
                <wp:effectExtent l="0" t="31750" r="0" b="36830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F5488C2" id="Прямоугольник 21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6F7DC987" w14:textId="77777777" w:rsidR="001A188C" w:rsidRDefault="001A188C">
      <w:pPr>
        <w:pStyle w:val="Heading3"/>
        <w:divId w:val="105122228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🔹</w:t>
      </w:r>
      <w:r>
        <w:rPr>
          <w:rFonts w:eastAsia="Times New Roman"/>
        </w:rPr>
        <w:t xml:space="preserve"> 12. Селестен </w:t>
      </w:r>
      <w:proofErr w:type="spellStart"/>
      <w:r>
        <w:rPr>
          <w:rFonts w:eastAsia="Times New Roman"/>
        </w:rPr>
        <w:t>Френе</w:t>
      </w:r>
      <w:proofErr w:type="spellEnd"/>
    </w:p>
    <w:p w14:paraId="47A93D19" w14:textId="77777777" w:rsidR="001A188C" w:rsidRDefault="001A188C">
      <w:pPr>
        <w:pStyle w:val="NormalWeb"/>
        <w:divId w:val="1360856483"/>
      </w:pPr>
      <w:r>
        <w:t xml:space="preserve">Селестен </w:t>
      </w:r>
      <w:proofErr w:type="spellStart"/>
      <w:r>
        <w:t>Френе</w:t>
      </w:r>
      <w:proofErr w:type="spellEnd"/>
      <w:r>
        <w:t xml:space="preserve"> – французский педагог первой половины 20 века, который действительно совершил революцию в школе.</w:t>
      </w:r>
      <w:r>
        <w:br/>
        <w:t>Принципы гуманистической педагогики воплотились через конкретные практические приёмы и методы работы.</w:t>
      </w:r>
      <w:r>
        <w:br/>
        <w:t xml:space="preserve">Опора на интерес ребёнка, сотрудничество, активный подход, исследовательский метод, отказ от школьного принуждения – это Педагогика </w:t>
      </w:r>
      <w:proofErr w:type="spellStart"/>
      <w:r>
        <w:t>Френе</w:t>
      </w:r>
      <w:proofErr w:type="spellEnd"/>
      <w:r>
        <w:t>.</w:t>
      </w:r>
      <w:r>
        <w:br/>
        <w:t xml:space="preserve">Как её перевести на русский язык? Разговор онлайн с французскими учителями из школ </w:t>
      </w:r>
      <w:proofErr w:type="spellStart"/>
      <w:r>
        <w:t>Френе</w:t>
      </w:r>
      <w:proofErr w:type="spellEnd"/>
      <w:r>
        <w:t>.</w:t>
      </w:r>
    </w:p>
    <w:p w14:paraId="3D57D0E2" w14:textId="2CF14814" w:rsidR="001A188C" w:rsidRDefault="001A188C" w:rsidP="001A188C">
      <w:pPr>
        <w:divId w:val="105122228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2BEBD3F" wp14:editId="4A6F0483">
                <wp:extent cx="5940425" cy="1270"/>
                <wp:effectExtent l="0" t="31750" r="0" b="36830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BAF141" id="Прямоугольник 22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1800883C" w14:textId="6A50EB17" w:rsidR="001B6518" w:rsidRDefault="001B6518">
      <w:pPr>
        <w:pStyle w:val="Heading3"/>
        <w:rPr>
          <w:rFonts w:eastAsia="Times New Roman"/>
        </w:rPr>
      </w:pPr>
      <w:r>
        <w:rPr>
          <w:rFonts w:eastAsia="Times New Roman"/>
        </w:rPr>
        <w:t>Дополнительные элементы курса (по рекомендациям рецензентов)</w:t>
      </w:r>
    </w:p>
    <w:p w14:paraId="6777166C" w14:textId="019116EB" w:rsidR="001B6518" w:rsidRDefault="001B6518" w:rsidP="001B65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Поддержка: </w:t>
      </w:r>
      <w:proofErr w:type="spellStart"/>
      <w:r>
        <w:rPr>
          <w:rFonts w:eastAsia="Times New Roman"/>
        </w:rPr>
        <w:t>менторинг</w:t>
      </w:r>
      <w:proofErr w:type="spellEnd"/>
      <w:r>
        <w:rPr>
          <w:rFonts w:eastAsia="Times New Roman"/>
        </w:rPr>
        <w:t>, мини-группы, общий чат.</w:t>
      </w:r>
    </w:p>
    <w:p w14:paraId="5EA42904" w14:textId="5224CDA1" w:rsidR="001B6518" w:rsidRDefault="001B6518" w:rsidP="001B65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Дорожная карта: от идеи проекта до реализации, включая MVP</w:t>
      </w:r>
      <w:r w:rsidR="009E123B">
        <w:rPr>
          <w:rFonts w:eastAsia="Times New Roman"/>
        </w:rPr>
        <w:t xml:space="preserve"> </w:t>
      </w:r>
      <w:r w:rsidR="009E123B" w:rsidRPr="009E123B">
        <w:rPr>
          <w:rFonts w:eastAsia="Times New Roman"/>
        </w:rPr>
        <w:t>(</w:t>
      </w:r>
      <w:proofErr w:type="spellStart"/>
      <w:r w:rsidR="009E123B" w:rsidRPr="009E123B">
        <w:rPr>
          <w:rFonts w:eastAsia="Times New Roman"/>
        </w:rPr>
        <w:t>Minimum</w:t>
      </w:r>
      <w:proofErr w:type="spellEnd"/>
      <w:r w:rsidR="009E123B" w:rsidRPr="009E123B">
        <w:rPr>
          <w:rFonts w:eastAsia="Times New Roman"/>
        </w:rPr>
        <w:t xml:space="preserve"> </w:t>
      </w:r>
      <w:proofErr w:type="spellStart"/>
      <w:r w:rsidR="009E123B" w:rsidRPr="009E123B">
        <w:rPr>
          <w:rFonts w:eastAsia="Times New Roman"/>
        </w:rPr>
        <w:t>Viable</w:t>
      </w:r>
      <w:proofErr w:type="spellEnd"/>
      <w:r w:rsidR="009E123B" w:rsidRPr="009E123B">
        <w:rPr>
          <w:rFonts w:eastAsia="Times New Roman"/>
        </w:rPr>
        <w:t xml:space="preserve"> Product </w:t>
      </w:r>
      <w:proofErr w:type="gramStart"/>
      <w:r w:rsidR="009E123B" w:rsidRPr="009E123B">
        <w:rPr>
          <w:rFonts w:eastAsia="Times New Roman"/>
        </w:rPr>
        <w:t>—  минимально</w:t>
      </w:r>
      <w:proofErr w:type="gramEnd"/>
      <w:r w:rsidR="009E123B" w:rsidRPr="009E123B">
        <w:rPr>
          <w:rFonts w:eastAsia="Times New Roman"/>
        </w:rPr>
        <w:t xml:space="preserve"> жизнеспособный продукт</w:t>
      </w:r>
      <w:r w:rsidR="00D3669F">
        <w:rPr>
          <w:rFonts w:eastAsia="Times New Roman"/>
        </w:rPr>
        <w:t>)</w:t>
      </w:r>
      <w:r>
        <w:rPr>
          <w:rFonts w:eastAsia="Times New Roman"/>
        </w:rPr>
        <w:t>, тестирование, обратную связь.</w:t>
      </w:r>
    </w:p>
    <w:p w14:paraId="5AC65AFD" w14:textId="77777777" w:rsidR="001B6518" w:rsidRDefault="001B6518" w:rsidP="001B65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Финальный проект: может быть курс, инициатива, концепция школы, урок — определяется участником.</w:t>
      </w:r>
    </w:p>
    <w:p w14:paraId="069D8244" w14:textId="77777777" w:rsidR="001B6518" w:rsidRDefault="001B6518" w:rsidP="001B65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Юридический модуль: основы легализации альтернативной школы, взаимодействие с проверяющими.</w:t>
      </w:r>
    </w:p>
    <w:p w14:paraId="639B22D3" w14:textId="77777777" w:rsidR="001B6518" w:rsidRDefault="001B6518" w:rsidP="001B65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Модуль по насилию в школе: </w:t>
      </w:r>
      <w:proofErr w:type="spellStart"/>
      <w:r>
        <w:rPr>
          <w:rFonts w:eastAsia="Times New Roman"/>
        </w:rPr>
        <w:t>буллинг</w:t>
      </w:r>
      <w:proofErr w:type="spellEnd"/>
      <w:r>
        <w:rPr>
          <w:rFonts w:eastAsia="Times New Roman"/>
        </w:rPr>
        <w:t>, авторитаризм, защита от давления.</w:t>
      </w:r>
    </w:p>
    <w:p w14:paraId="5193D45D" w14:textId="77777777" w:rsidR="001B6518" w:rsidRDefault="001B6518" w:rsidP="001B65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Опциональный </w:t>
      </w:r>
      <w:proofErr w:type="spellStart"/>
      <w:r>
        <w:rPr>
          <w:rFonts w:eastAsia="Times New Roman"/>
        </w:rPr>
        <w:t>посткурс</w:t>
      </w:r>
      <w:proofErr w:type="spellEnd"/>
      <w:r>
        <w:rPr>
          <w:rFonts w:eastAsia="Times New Roman"/>
        </w:rPr>
        <w:t>: сопровождение выпускников, поиск ресурсов, развитие проекта.</w:t>
      </w:r>
    </w:p>
    <w:p w14:paraId="2F46DA37" w14:textId="77777777" w:rsidR="001B6518" w:rsidRDefault="001B6518" w:rsidP="001B65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Сертификация: участники получают цифровой сертификат с указанием объёма ECTS и содержания курса.</w:t>
      </w:r>
    </w:p>
    <w:p w14:paraId="4C2E2F12" w14:textId="77777777" w:rsidR="001B6518" w:rsidRDefault="001B6518">
      <w:pPr>
        <w:pStyle w:val="NormalWeb"/>
      </w:pPr>
      <w:r>
        <w:lastRenderedPageBreak/>
        <w:t>(Данный курс соответствует ESG и системе ECTS: 6 ECTS = ~150 часов нагрузки.)</w:t>
      </w:r>
    </w:p>
    <w:p w14:paraId="29B19D28" w14:textId="1DE6E14D" w:rsidR="00EB735D" w:rsidRDefault="00EB735D" w:rsidP="00C94174"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D5E0251" wp14:editId="5A8BB1DE">
                <wp:extent cx="5940425" cy="1270"/>
                <wp:effectExtent l="0" t="31750" r="0" b="3683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489DFDF" id="Прямоугольник 9" o:spid="_x0000_s1026" style="width:467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" filled="f">
                <w10:anchorlock/>
              </v:rect>
            </w:pict>
          </mc:Fallback>
        </mc:AlternateContent>
      </w:r>
    </w:p>
    <w:p w14:paraId="320AAF14" w14:textId="032E7E58" w:rsidR="00B419A5" w:rsidRPr="00EB735D" w:rsidRDefault="007E2239" w:rsidP="00C94174">
      <w:pPr>
        <w:divId w:val="1417898849"/>
        <w:rPr>
          <w:color w:val="1F3864" w:themeColor="accent1" w:themeShade="80"/>
        </w:rPr>
      </w:pPr>
      <w:r w:rsidRPr="00EB735D">
        <w:rPr>
          <w:color w:val="1F3864" w:themeColor="accent1" w:themeShade="80"/>
        </w:rPr>
        <w:t>Список литературы</w:t>
      </w:r>
    </w:p>
    <w:p w14:paraId="5EEB5B2B" w14:textId="77777777" w:rsidR="00C94174" w:rsidRDefault="00C94174" w:rsidP="00C94174"/>
    <w:p w14:paraId="0828080B" w14:textId="77777777" w:rsidR="00B419A5" w:rsidRPr="00FA1A8E" w:rsidRDefault="00B419A5" w:rsidP="00C94174">
      <w:pPr>
        <w:pStyle w:val="ListParagraph"/>
        <w:numPr>
          <w:ilvl w:val="0"/>
          <w:numId w:val="31"/>
        </w:numPr>
        <w:divId w:val="1417898849"/>
        <w:rPr>
          <w:lang w:val="en-US"/>
        </w:rPr>
      </w:pPr>
      <w:proofErr w:type="spellStart"/>
      <w:r w:rsidRPr="00FA1A8E">
        <w:rPr>
          <w:lang w:val="en-US"/>
        </w:rPr>
        <w:t>Freinet</w:t>
      </w:r>
      <w:proofErr w:type="spellEnd"/>
      <w:r w:rsidR="00C94174" w:rsidRPr="00FA1A8E">
        <w:rPr>
          <w:lang w:val="en-US"/>
        </w:rPr>
        <w:t>,</w:t>
      </w:r>
      <w:r w:rsidRPr="00FA1A8E">
        <w:rPr>
          <w:lang w:val="en-US"/>
        </w:rPr>
        <w:t xml:space="preserve"> C. </w:t>
      </w:r>
      <w:r w:rsidR="00C94174" w:rsidRPr="00FA1A8E">
        <w:rPr>
          <w:lang w:val="en-US"/>
        </w:rPr>
        <w:t xml:space="preserve">(1964). </w:t>
      </w:r>
      <w:proofErr w:type="spellStart"/>
      <w:r w:rsidRPr="00FA1A8E">
        <w:rPr>
          <w:lang w:val="en-US"/>
        </w:rPr>
        <w:t>L'École</w:t>
      </w:r>
      <w:proofErr w:type="spellEnd"/>
      <w:r w:rsidRPr="00FA1A8E">
        <w:rPr>
          <w:lang w:val="en-US"/>
        </w:rPr>
        <w:t xml:space="preserve"> </w:t>
      </w:r>
      <w:proofErr w:type="spellStart"/>
      <w:r w:rsidRPr="00FA1A8E">
        <w:rPr>
          <w:lang w:val="en-US"/>
        </w:rPr>
        <w:t>moderne</w:t>
      </w:r>
      <w:proofErr w:type="spellEnd"/>
      <w:r w:rsidRPr="00FA1A8E">
        <w:rPr>
          <w:lang w:val="en-US"/>
        </w:rPr>
        <w:t xml:space="preserve"> </w:t>
      </w:r>
      <w:proofErr w:type="spellStart"/>
      <w:r w:rsidRPr="00FA1A8E">
        <w:rPr>
          <w:lang w:val="en-US"/>
        </w:rPr>
        <w:t>française</w:t>
      </w:r>
      <w:proofErr w:type="spellEnd"/>
      <w:r w:rsidRPr="00FA1A8E">
        <w:rPr>
          <w:lang w:val="en-US"/>
        </w:rPr>
        <w:t>.</w:t>
      </w:r>
    </w:p>
    <w:p w14:paraId="0D2DFA4F" w14:textId="77777777" w:rsidR="00B419A5" w:rsidRDefault="00B419A5" w:rsidP="00C94174">
      <w:pPr>
        <w:pStyle w:val="ListParagraph"/>
        <w:numPr>
          <w:ilvl w:val="0"/>
          <w:numId w:val="31"/>
        </w:numPr>
        <w:divId w:val="1417898849"/>
      </w:pPr>
      <w:proofErr w:type="spellStart"/>
      <w:r>
        <w:t>Illich</w:t>
      </w:r>
      <w:proofErr w:type="spellEnd"/>
      <w:r w:rsidR="00C94174">
        <w:t>,</w:t>
      </w:r>
      <w:r>
        <w:t xml:space="preserve"> I. </w:t>
      </w:r>
      <w:r w:rsidR="00C94174">
        <w:t xml:space="preserve">(1971). </w:t>
      </w:r>
      <w:proofErr w:type="spellStart"/>
      <w:r>
        <w:t>Deschooling</w:t>
      </w:r>
      <w:proofErr w:type="spellEnd"/>
      <w:r>
        <w:t xml:space="preserve"> Society.</w:t>
      </w:r>
    </w:p>
    <w:p w14:paraId="6B47C9F5" w14:textId="77777777" w:rsidR="00B419A5" w:rsidRPr="00FA1A8E" w:rsidRDefault="00B419A5" w:rsidP="00C94174">
      <w:pPr>
        <w:pStyle w:val="ListParagraph"/>
        <w:numPr>
          <w:ilvl w:val="0"/>
          <w:numId w:val="31"/>
        </w:numPr>
        <w:divId w:val="1417898849"/>
        <w:rPr>
          <w:lang w:val="en-US"/>
        </w:rPr>
      </w:pPr>
      <w:proofErr w:type="spellStart"/>
      <w:r>
        <w:t>Meirieu</w:t>
      </w:r>
      <w:proofErr w:type="spellEnd"/>
      <w:r w:rsidR="00C94174">
        <w:t>,</w:t>
      </w:r>
      <w:r>
        <w:t xml:space="preserve"> </w:t>
      </w:r>
      <w:proofErr w:type="spellStart"/>
      <w:r>
        <w:t>Ph</w:t>
      </w:r>
      <w:proofErr w:type="spellEnd"/>
      <w:r>
        <w:t>.</w:t>
      </w:r>
      <w:r w:rsidR="00C94174">
        <w:t xml:space="preserve"> (1993).</w:t>
      </w:r>
      <w:r>
        <w:t xml:space="preserve"> </w:t>
      </w:r>
      <w:proofErr w:type="spellStart"/>
      <w:r w:rsidRPr="00FA1A8E">
        <w:rPr>
          <w:lang w:val="en-US"/>
        </w:rPr>
        <w:t>Célestin</w:t>
      </w:r>
      <w:proofErr w:type="spellEnd"/>
      <w:r w:rsidRPr="00FA1A8E">
        <w:rPr>
          <w:lang w:val="en-US"/>
        </w:rPr>
        <w:t xml:space="preserve"> </w:t>
      </w:r>
      <w:proofErr w:type="spellStart"/>
      <w:r w:rsidRPr="00FA1A8E">
        <w:rPr>
          <w:lang w:val="en-US"/>
        </w:rPr>
        <w:t>Freinet</w:t>
      </w:r>
      <w:proofErr w:type="spellEnd"/>
      <w:r w:rsidRPr="00FA1A8E">
        <w:rPr>
          <w:lang w:val="en-US"/>
        </w:rPr>
        <w:t xml:space="preserve">, Fernand </w:t>
      </w:r>
      <w:proofErr w:type="spellStart"/>
      <w:r w:rsidRPr="00FA1A8E">
        <w:rPr>
          <w:lang w:val="en-US"/>
        </w:rPr>
        <w:t>Oury</w:t>
      </w:r>
      <w:proofErr w:type="spellEnd"/>
      <w:r w:rsidRPr="00FA1A8E">
        <w:rPr>
          <w:lang w:val="en-US"/>
        </w:rPr>
        <w:t xml:space="preserve">: la </w:t>
      </w:r>
      <w:proofErr w:type="spellStart"/>
      <w:r w:rsidRPr="00FA1A8E">
        <w:rPr>
          <w:lang w:val="en-US"/>
        </w:rPr>
        <w:t>pédagogie</w:t>
      </w:r>
      <w:proofErr w:type="spellEnd"/>
      <w:r w:rsidRPr="00FA1A8E">
        <w:rPr>
          <w:lang w:val="en-US"/>
        </w:rPr>
        <w:t xml:space="preserve"> au politique.</w:t>
      </w:r>
    </w:p>
    <w:p w14:paraId="7E70827B" w14:textId="77777777" w:rsidR="00B419A5" w:rsidRPr="00FA1A8E" w:rsidRDefault="00B419A5" w:rsidP="00C94174">
      <w:pPr>
        <w:pStyle w:val="ListParagraph"/>
        <w:numPr>
          <w:ilvl w:val="0"/>
          <w:numId w:val="31"/>
        </w:numPr>
        <w:divId w:val="1417898849"/>
        <w:rPr>
          <w:lang w:val="en-US"/>
        </w:rPr>
      </w:pPr>
      <w:r w:rsidRPr="00FA1A8E">
        <w:rPr>
          <w:lang w:val="en-US"/>
        </w:rPr>
        <w:t>Neil</w:t>
      </w:r>
      <w:r w:rsidR="00C94174" w:rsidRPr="00FA1A8E">
        <w:rPr>
          <w:lang w:val="en-US"/>
        </w:rPr>
        <w:t>,</w:t>
      </w:r>
      <w:r w:rsidRPr="00FA1A8E">
        <w:rPr>
          <w:lang w:val="en-US"/>
        </w:rPr>
        <w:t xml:space="preserve"> A.</w:t>
      </w:r>
      <w:r w:rsidR="00C94174" w:rsidRPr="00FA1A8E">
        <w:rPr>
          <w:lang w:val="en-US"/>
        </w:rPr>
        <w:t xml:space="preserve"> </w:t>
      </w:r>
      <w:r w:rsidRPr="00FA1A8E">
        <w:rPr>
          <w:lang w:val="en-US"/>
        </w:rPr>
        <w:t>S.</w:t>
      </w:r>
      <w:r w:rsidR="00C94174" w:rsidRPr="00FA1A8E">
        <w:rPr>
          <w:lang w:val="en-US"/>
        </w:rPr>
        <w:t xml:space="preserve"> (1960).</w:t>
      </w:r>
      <w:r w:rsidRPr="00FA1A8E">
        <w:rPr>
          <w:lang w:val="en-US"/>
        </w:rPr>
        <w:t xml:space="preserve"> Summerhill School: A New View of Childhood.</w:t>
      </w:r>
    </w:p>
    <w:p w14:paraId="46B40AC4" w14:textId="77777777" w:rsidR="00B419A5" w:rsidRDefault="00B419A5" w:rsidP="00C94174">
      <w:pPr>
        <w:pStyle w:val="ListParagraph"/>
        <w:numPr>
          <w:ilvl w:val="0"/>
          <w:numId w:val="31"/>
        </w:numPr>
        <w:divId w:val="1417898849"/>
      </w:pPr>
      <w:r>
        <w:t>Курбатов</w:t>
      </w:r>
      <w:r w:rsidR="00C94174">
        <w:t>,</w:t>
      </w:r>
      <w:r>
        <w:t xml:space="preserve"> Р.</w:t>
      </w:r>
      <w:r w:rsidR="00C94174">
        <w:t xml:space="preserve"> (2021).</w:t>
      </w:r>
      <w:r>
        <w:t xml:space="preserve"> Школа в стиле экшн. Попытка другой школы.</w:t>
      </w:r>
    </w:p>
    <w:p w14:paraId="714D6A06" w14:textId="77777777" w:rsidR="00B419A5" w:rsidRDefault="00B419A5" w:rsidP="00C94174">
      <w:pPr>
        <w:pStyle w:val="ListParagraph"/>
        <w:numPr>
          <w:ilvl w:val="0"/>
          <w:numId w:val="31"/>
        </w:numPr>
        <w:divId w:val="1417898849"/>
      </w:pPr>
      <w:r>
        <w:t>Кларин</w:t>
      </w:r>
      <w:r w:rsidR="00C94174">
        <w:t>,</w:t>
      </w:r>
      <w:r>
        <w:t xml:space="preserve"> М. В.</w:t>
      </w:r>
      <w:r w:rsidR="00C94174">
        <w:t xml:space="preserve"> (1995).</w:t>
      </w:r>
      <w:r>
        <w:t xml:space="preserve"> Инновационные модели и технологии обучения.</w:t>
      </w:r>
    </w:p>
    <w:p w14:paraId="706C0CB2" w14:textId="77777777" w:rsidR="00B419A5" w:rsidRDefault="00B419A5" w:rsidP="00EB735D">
      <w:pPr>
        <w:pStyle w:val="ListParagraph"/>
        <w:numPr>
          <w:ilvl w:val="0"/>
          <w:numId w:val="31"/>
        </w:numPr>
        <w:divId w:val="1417898849"/>
      </w:pPr>
      <w:r>
        <w:t>Русаков</w:t>
      </w:r>
      <w:r w:rsidR="00C94174">
        <w:t>,</w:t>
      </w:r>
      <w:r>
        <w:t xml:space="preserve"> А. </w:t>
      </w:r>
      <w:r w:rsidR="00C94174">
        <w:t xml:space="preserve">(2014). </w:t>
      </w:r>
      <w:r>
        <w:t>Школа эпохи перемен.</w:t>
      </w:r>
    </w:p>
    <w:p w14:paraId="590C5D9B" w14:textId="3AA53EEE" w:rsidR="00D06152" w:rsidRDefault="00B419A5" w:rsidP="00EB735D">
      <w:pPr>
        <w:pStyle w:val="ListParagraph"/>
        <w:numPr>
          <w:ilvl w:val="0"/>
          <w:numId w:val="31"/>
        </w:numPr>
        <w:divId w:val="1417898849"/>
      </w:pPr>
      <w:proofErr w:type="spellStart"/>
      <w:r>
        <w:t>Тубельский</w:t>
      </w:r>
      <w:proofErr w:type="spellEnd"/>
      <w:r w:rsidR="00C94174">
        <w:t>,</w:t>
      </w:r>
      <w:r>
        <w:t xml:space="preserve"> А. </w:t>
      </w:r>
      <w:r w:rsidR="00C94174">
        <w:t xml:space="preserve">(1996). </w:t>
      </w:r>
      <w:r>
        <w:t>Школа самоопределения.</w:t>
      </w:r>
    </w:p>
    <w:sectPr w:rsidR="00D0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F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D26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22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214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024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152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206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64F89"/>
    <w:multiLevelType w:val="hybridMultilevel"/>
    <w:tmpl w:val="F02A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07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209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68735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8C3F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A72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B670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E09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908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20A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  <w:num w:numId="15">
    <w:abstractNumId w:val="14"/>
  </w:num>
  <w:num w:numId="16">
    <w:abstractNumId w:val="2"/>
  </w:num>
  <w:num w:numId="17">
    <w:abstractNumId w:val="8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3"/>
  </w:num>
  <w:num w:numId="28">
    <w:abstractNumId w:val="11"/>
  </w:num>
  <w:num w:numId="29">
    <w:abstractNumId w:val="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6C"/>
    <w:rsid w:val="000521D3"/>
    <w:rsid w:val="000733CD"/>
    <w:rsid w:val="0007438E"/>
    <w:rsid w:val="00094658"/>
    <w:rsid w:val="000A32D8"/>
    <w:rsid w:val="000E366C"/>
    <w:rsid w:val="00154A6F"/>
    <w:rsid w:val="001A188C"/>
    <w:rsid w:val="001B6518"/>
    <w:rsid w:val="001C78A4"/>
    <w:rsid w:val="001F165E"/>
    <w:rsid w:val="0022768D"/>
    <w:rsid w:val="00250102"/>
    <w:rsid w:val="00255470"/>
    <w:rsid w:val="00277DC8"/>
    <w:rsid w:val="00292FD7"/>
    <w:rsid w:val="002B2300"/>
    <w:rsid w:val="002B3C21"/>
    <w:rsid w:val="00307692"/>
    <w:rsid w:val="0032667C"/>
    <w:rsid w:val="00332C83"/>
    <w:rsid w:val="003F4157"/>
    <w:rsid w:val="00426D51"/>
    <w:rsid w:val="0044297F"/>
    <w:rsid w:val="00524966"/>
    <w:rsid w:val="00550DF4"/>
    <w:rsid w:val="00590A53"/>
    <w:rsid w:val="00597FAE"/>
    <w:rsid w:val="005A1F05"/>
    <w:rsid w:val="005D6D9B"/>
    <w:rsid w:val="0064543B"/>
    <w:rsid w:val="0065299A"/>
    <w:rsid w:val="00682D56"/>
    <w:rsid w:val="00691452"/>
    <w:rsid w:val="006C34C9"/>
    <w:rsid w:val="006C7323"/>
    <w:rsid w:val="0074314D"/>
    <w:rsid w:val="007A76A6"/>
    <w:rsid w:val="007B3A43"/>
    <w:rsid w:val="007E2239"/>
    <w:rsid w:val="00871965"/>
    <w:rsid w:val="00875614"/>
    <w:rsid w:val="00897082"/>
    <w:rsid w:val="00951E4D"/>
    <w:rsid w:val="009615EB"/>
    <w:rsid w:val="009B7741"/>
    <w:rsid w:val="009D2923"/>
    <w:rsid w:val="009E123B"/>
    <w:rsid w:val="00A143EF"/>
    <w:rsid w:val="00A51456"/>
    <w:rsid w:val="00A546C5"/>
    <w:rsid w:val="00A55D92"/>
    <w:rsid w:val="00A605F5"/>
    <w:rsid w:val="00A95501"/>
    <w:rsid w:val="00AC150F"/>
    <w:rsid w:val="00AF061F"/>
    <w:rsid w:val="00B233C8"/>
    <w:rsid w:val="00B260C7"/>
    <w:rsid w:val="00B419A5"/>
    <w:rsid w:val="00B62338"/>
    <w:rsid w:val="00B9573F"/>
    <w:rsid w:val="00C0471D"/>
    <w:rsid w:val="00C17877"/>
    <w:rsid w:val="00C87676"/>
    <w:rsid w:val="00C94174"/>
    <w:rsid w:val="00CA4729"/>
    <w:rsid w:val="00CF519E"/>
    <w:rsid w:val="00D06152"/>
    <w:rsid w:val="00D3669F"/>
    <w:rsid w:val="00D42DAA"/>
    <w:rsid w:val="00D45B5E"/>
    <w:rsid w:val="00DE0EA8"/>
    <w:rsid w:val="00DF68F8"/>
    <w:rsid w:val="00EB735D"/>
    <w:rsid w:val="00EC6EA8"/>
    <w:rsid w:val="00EF1592"/>
    <w:rsid w:val="00F074EE"/>
    <w:rsid w:val="00F30B20"/>
    <w:rsid w:val="00F70616"/>
    <w:rsid w:val="00FA1A8E"/>
    <w:rsid w:val="00FA1C0E"/>
    <w:rsid w:val="00FB2C08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378F"/>
  <w15:chartTrackingRefBased/>
  <w15:docId w15:val="{C314BD68-71A1-441D-B7C2-8B525C16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D6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uiPriority w:val="9"/>
    <w:unhideWhenUsed/>
    <w:qFormat/>
    <w:rsid w:val="005D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D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D6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D6D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D6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5D6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5D6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5D6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D6D9B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B73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14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19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6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Jelecka</dc:creator>
  <cp:keywords/>
  <dc:description/>
  <cp:lastModifiedBy>Litha Sabelfeld</cp:lastModifiedBy>
  <cp:revision>2</cp:revision>
  <dcterms:created xsi:type="dcterms:W3CDTF">2025-08-26T11:17:00Z</dcterms:created>
  <dcterms:modified xsi:type="dcterms:W3CDTF">2025-08-26T11:17:00Z</dcterms:modified>
</cp:coreProperties>
</file>