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p14 ">
  <w:body>
    <w:p w14:paraId="00000005">
      <w:pPr>
        <w:ind w:left="-284" w:firstLine="568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Исследовательский семинар:</w:t>
      </w:r>
    </w:p>
    <w:p w14:paraId="00000006">
      <w:pPr>
        <w:ind w:left="-284" w:firstLine="568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Структура исследования в политической науке</w:t>
      </w:r>
    </w:p>
    <w:p w14:paraId="00000007">
      <w:pPr>
        <w:ind w:left="-284" w:firstLine="568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(</w:t>
      </w:r>
      <w:r>
        <w:rPr>
          <w:bCs/>
          <w:sz w:val="26"/>
          <w:szCs w:val="26"/>
          <w:lang w:val="ru-RU"/>
        </w:rPr>
        <w:t>Курс Свободного Университета</w:t>
      </w:r>
      <w:r>
        <w:rPr>
          <w:b/>
          <w:sz w:val="26"/>
          <w:szCs w:val="26"/>
          <w:lang w:val="ru-RU"/>
        </w:rPr>
        <w:t>)</w:t>
      </w:r>
    </w:p>
    <w:p w14:paraId="00000008">
      <w:pPr>
        <w:ind w:left="-284" w:firstLine="568"/>
        <w:jc w:val="center"/>
        <w:rPr>
          <w:b/>
          <w:sz w:val="26"/>
          <w:szCs w:val="26"/>
          <w:lang w:val="ru-RU"/>
        </w:rPr>
      </w:pPr>
    </w:p>
    <w:p w14:paraId="00000009">
      <w:pPr>
        <w:ind w:left="-284" w:firstLine="568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Осень</w:t>
      </w:r>
      <w:r>
        <w:rPr>
          <w:b/>
          <w:sz w:val="26"/>
          <w:szCs w:val="26"/>
          <w:lang w:val="ru-RU"/>
        </w:rPr>
        <w:t xml:space="preserve"> 2025</w:t>
      </w:r>
    </w:p>
    <w:p w14:paraId="0000000A">
      <w:pPr>
        <w:ind w:left="-284" w:firstLine="568"/>
        <w:jc w:val="center"/>
        <w:rPr>
          <w:sz w:val="26"/>
          <w:szCs w:val="26"/>
          <w:lang w:val="ru-RU"/>
        </w:rPr>
      </w:pPr>
    </w:p>
    <w:p w14:paraId="0000000B">
      <w:pPr>
        <w:ind w:left="-284" w:firstLine="56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Мы должны понимать политику.  </w:t>
      </w:r>
      <w:r>
        <w:rPr>
          <w:sz w:val="26"/>
          <w:szCs w:val="26"/>
          <w:lang w:val="ru-RU"/>
        </w:rPr>
        <w:t>Р</w:t>
      </w:r>
      <w:r>
        <w:rPr>
          <w:sz w:val="26"/>
          <w:szCs w:val="26"/>
          <w:lang w:val="ru-RU"/>
        </w:rPr>
        <w:t xml:space="preserve">азвитие нашего знания о политике так же необходимо для нашего индивидуального и общественного благополучия, как и </w:t>
      </w:r>
      <w:r>
        <w:rPr>
          <w:sz w:val="26"/>
          <w:szCs w:val="26"/>
          <w:lang w:val="ru-RU"/>
        </w:rPr>
        <w:t>развитие знани</w:t>
      </w:r>
      <w:r>
        <w:rPr>
          <w:sz w:val="26"/>
          <w:szCs w:val="26"/>
          <w:lang w:val="ru-RU"/>
        </w:rPr>
        <w:t>й</w:t>
      </w:r>
      <w:r>
        <w:rPr>
          <w:sz w:val="26"/>
          <w:szCs w:val="26"/>
          <w:lang w:val="ru-RU"/>
        </w:rPr>
        <w:t xml:space="preserve"> о природе или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человеческом теле.  Это не всегда очевидно.  </w:t>
      </w:r>
      <w:r>
        <w:rPr>
          <w:sz w:val="26"/>
          <w:szCs w:val="26"/>
          <w:lang w:val="ru-RU"/>
        </w:rPr>
        <w:t>Но</w:t>
      </w:r>
      <w:r>
        <w:rPr>
          <w:sz w:val="26"/>
          <w:szCs w:val="26"/>
          <w:lang w:val="ru-RU"/>
        </w:rPr>
        <w:t xml:space="preserve"> жизнь устроена </w:t>
      </w:r>
      <w:r>
        <w:rPr>
          <w:sz w:val="26"/>
          <w:szCs w:val="26"/>
          <w:lang w:val="ru-RU"/>
        </w:rPr>
        <w:t xml:space="preserve">так, что </w:t>
      </w:r>
      <w:r>
        <w:rPr>
          <w:sz w:val="26"/>
          <w:szCs w:val="26"/>
          <w:lang w:val="ru-RU"/>
        </w:rPr>
        <w:t xml:space="preserve">поведение ключевых политических акторов или определенные способы политической организации </w:t>
      </w:r>
      <w:r>
        <w:rPr>
          <w:sz w:val="26"/>
          <w:szCs w:val="26"/>
          <w:lang w:val="ru-RU"/>
        </w:rPr>
        <w:t xml:space="preserve">часто </w:t>
      </w:r>
      <w:r>
        <w:rPr>
          <w:sz w:val="26"/>
          <w:szCs w:val="26"/>
          <w:lang w:val="ru-RU"/>
        </w:rPr>
        <w:t>становятся факторами, способными коренным образом изменить наш</w:t>
      </w:r>
      <w:r>
        <w:rPr>
          <w:sz w:val="26"/>
          <w:szCs w:val="26"/>
          <w:lang w:val="ru-RU"/>
        </w:rPr>
        <w:t>у жизненную ситуацию</w:t>
      </w:r>
      <w:r>
        <w:rPr>
          <w:sz w:val="26"/>
          <w:szCs w:val="26"/>
          <w:lang w:val="ru-RU"/>
        </w:rPr>
        <w:t xml:space="preserve">.  </w:t>
      </w:r>
      <w:r>
        <w:rPr>
          <w:sz w:val="26"/>
          <w:szCs w:val="26"/>
          <w:lang w:val="ru-RU"/>
        </w:rPr>
        <w:t>Э</w:t>
      </w:r>
      <w:r>
        <w:rPr>
          <w:sz w:val="26"/>
          <w:szCs w:val="26"/>
          <w:lang w:val="ru-RU"/>
        </w:rPr>
        <w:t>ти изменения могут быть направлены к</w:t>
      </w:r>
      <w:r>
        <w:rPr>
          <w:sz w:val="26"/>
          <w:szCs w:val="26"/>
          <w:lang w:val="ru-RU"/>
        </w:rPr>
        <w:t>ак в лучшую, так и в худшую сторону.  И</w:t>
      </w:r>
      <w:r>
        <w:rPr>
          <w:sz w:val="26"/>
          <w:szCs w:val="26"/>
          <w:lang w:val="ru-RU"/>
        </w:rPr>
        <w:t>ногда, под влиянием крайне пагубных форм общественно-политического устройства, мы можем столкнуться с настоящими историческими катастрофами.</w:t>
      </w:r>
      <w:r>
        <w:rPr>
          <w:sz w:val="26"/>
          <w:szCs w:val="26"/>
          <w:lang w:val="ru-RU"/>
        </w:rPr>
        <w:t xml:space="preserve">  После катастроф общества восстанавливаются, пытаясь выбрать более успешные траектории развития.  </w:t>
      </w:r>
      <w:r>
        <w:rPr>
          <w:sz w:val="26"/>
          <w:szCs w:val="26"/>
          <w:lang w:val="ru-RU"/>
        </w:rPr>
        <w:t>Как</w:t>
      </w:r>
      <w:r>
        <w:rPr>
          <w:sz w:val="26"/>
          <w:szCs w:val="26"/>
          <w:lang w:val="ru-RU"/>
        </w:rPr>
        <w:t xml:space="preserve"> осмысление опыта катастроф, </w:t>
      </w:r>
      <w:r>
        <w:rPr>
          <w:sz w:val="26"/>
          <w:szCs w:val="26"/>
          <w:lang w:val="ru-RU"/>
        </w:rPr>
        <w:t xml:space="preserve">так </w:t>
      </w:r>
      <w:r>
        <w:rPr>
          <w:sz w:val="26"/>
          <w:szCs w:val="26"/>
          <w:lang w:val="ru-RU"/>
        </w:rPr>
        <w:t xml:space="preserve">и выбор нового </w:t>
      </w:r>
      <w:r>
        <w:rPr>
          <w:sz w:val="26"/>
          <w:szCs w:val="26"/>
          <w:lang w:val="ru-RU"/>
        </w:rPr>
        <w:t xml:space="preserve">исторического </w:t>
      </w:r>
      <w:r>
        <w:rPr>
          <w:sz w:val="26"/>
          <w:szCs w:val="26"/>
          <w:lang w:val="ru-RU"/>
        </w:rPr>
        <w:t xml:space="preserve">пути требуют ясного понимания механизмов, определяющих природу исторических изменений, то есть требуют формирования знания о социальной и политической реальности.  </w:t>
      </w:r>
      <w:r>
        <w:rPr>
          <w:sz w:val="26"/>
          <w:szCs w:val="26"/>
          <w:lang w:val="ru-RU"/>
        </w:rPr>
        <w:t xml:space="preserve">     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</w:t>
      </w:r>
    </w:p>
    <w:p w14:paraId="0000000C">
      <w:pPr>
        <w:ind w:left="-284" w:firstLine="56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Что такое знание о</w:t>
      </w:r>
      <w:r>
        <w:rPr>
          <w:sz w:val="26"/>
          <w:szCs w:val="26"/>
          <w:lang w:val="ru-RU"/>
        </w:rPr>
        <w:t>б</w:t>
      </w:r>
      <w:r>
        <w:rPr>
          <w:sz w:val="26"/>
          <w:szCs w:val="26"/>
          <w:lang w:val="ru-RU"/>
        </w:rPr>
        <w:t xml:space="preserve"> обществе</w:t>
      </w:r>
      <w:r>
        <w:rPr>
          <w:sz w:val="26"/>
          <w:szCs w:val="26"/>
          <w:lang w:val="ru-RU"/>
        </w:rPr>
        <w:t xml:space="preserve">, и, прежде всего, </w:t>
      </w:r>
      <w:r>
        <w:rPr>
          <w:sz w:val="26"/>
          <w:szCs w:val="26"/>
          <w:lang w:val="ru-RU"/>
        </w:rPr>
        <w:t>знание</w:t>
      </w:r>
      <w:r>
        <w:rPr>
          <w:sz w:val="26"/>
          <w:szCs w:val="26"/>
          <w:lang w:val="ru-RU"/>
        </w:rPr>
        <w:t xml:space="preserve"> о политической стороне общественной организации</w:t>
      </w:r>
      <w:r>
        <w:rPr>
          <w:sz w:val="26"/>
          <w:szCs w:val="26"/>
          <w:lang w:val="ru-RU"/>
        </w:rPr>
        <w:t xml:space="preserve">? </w:t>
      </w:r>
      <w:r>
        <w:rPr>
          <w:sz w:val="26"/>
          <w:szCs w:val="26"/>
          <w:lang w:val="ru-RU"/>
        </w:rPr>
        <w:t>И, если оно возможно, как можно его получить?  Наш к</w:t>
      </w:r>
      <w:r>
        <w:rPr>
          <w:sz w:val="26"/>
          <w:szCs w:val="26"/>
          <w:lang w:val="ru-RU"/>
        </w:rPr>
        <w:t xml:space="preserve">урс </w:t>
      </w:r>
      <w:r>
        <w:rPr>
          <w:sz w:val="26"/>
          <w:szCs w:val="26"/>
          <w:lang w:val="ru-RU"/>
        </w:rPr>
        <w:t>предлагает ответы на эти вопросы.  Особое внимание уделяется второму из них – вопросу о способах производства знания о политике.  В течение примерно двух месяцев мы будем учиться тому, как выстр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>ва</w:t>
      </w:r>
      <w:r>
        <w:rPr>
          <w:sz w:val="26"/>
          <w:szCs w:val="26"/>
          <w:lang w:val="ru-RU"/>
        </w:rPr>
        <w:t>ть дизайн самостоятельного политологического исследования</w:t>
      </w:r>
      <w:r>
        <w:rPr>
          <w:sz w:val="26"/>
          <w:szCs w:val="26"/>
          <w:lang w:val="ru-RU"/>
        </w:rPr>
        <w:t>; как подготовить текст, который станет достойной презентацией нашего исследовательского проекта; наконец, как позиционировать наши исследовательские планы в мире современной академии.</w:t>
      </w:r>
      <w:r>
        <w:rPr>
          <w:sz w:val="26"/>
          <w:szCs w:val="26"/>
          <w:lang w:val="ru-RU"/>
        </w:rPr>
        <w:t xml:space="preserve">  </w:t>
      </w:r>
    </w:p>
    <w:p w14:paraId="0000000D">
      <w:pPr>
        <w:ind w:left="-284" w:firstLine="56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Опыт показывает, что выбор правильной техники сбора и анализа данных имеет особое значени</w:t>
      </w:r>
      <w:r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 xml:space="preserve"> для успеха исследовательско</w:t>
      </w:r>
      <w:r>
        <w:rPr>
          <w:sz w:val="26"/>
          <w:szCs w:val="26"/>
          <w:lang w:val="ru-RU"/>
        </w:rPr>
        <w:t>й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работы</w:t>
      </w:r>
      <w:r>
        <w:rPr>
          <w:sz w:val="26"/>
          <w:szCs w:val="26"/>
          <w:lang w:val="ru-RU"/>
        </w:rPr>
        <w:t xml:space="preserve">.  Поэтому обсуждение методологической стороны </w:t>
      </w:r>
      <w:r>
        <w:rPr>
          <w:sz w:val="26"/>
          <w:szCs w:val="26"/>
          <w:lang w:val="ru-RU"/>
        </w:rPr>
        <w:t xml:space="preserve">исследований будет ключевым элементом всех наших дискуссий.  </w:t>
      </w:r>
      <w:r>
        <w:rPr>
          <w:sz w:val="26"/>
          <w:szCs w:val="26"/>
          <w:lang w:val="ru-RU"/>
        </w:rPr>
        <w:t xml:space="preserve"> </w:t>
      </w:r>
    </w:p>
    <w:p w14:paraId="0000000E">
      <w:pPr>
        <w:ind w:left="-284" w:firstLine="56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своих наиболее значимых аспектах с</w:t>
      </w:r>
      <w:r>
        <w:rPr>
          <w:sz w:val="26"/>
          <w:szCs w:val="26"/>
          <w:lang w:val="ru-RU"/>
        </w:rPr>
        <w:t xml:space="preserve">труктура исследовательской работы является общей для всех социальных наук.  </w:t>
      </w:r>
      <w:r>
        <w:rPr>
          <w:sz w:val="26"/>
          <w:szCs w:val="26"/>
          <w:lang w:val="ru-RU"/>
        </w:rPr>
        <w:t xml:space="preserve">Исследовательский дизайн в таких дисциплинах, как социология, политическая наука, государственное управление, экономика, выстраивается очень схожим образом.  Но полезно знать </w:t>
      </w:r>
      <w:r>
        <w:rPr>
          <w:sz w:val="26"/>
          <w:szCs w:val="26"/>
          <w:lang w:val="ru-RU"/>
        </w:rPr>
        <w:t xml:space="preserve">и </w:t>
      </w:r>
      <w:r>
        <w:rPr>
          <w:sz w:val="26"/>
          <w:szCs w:val="26"/>
          <w:lang w:val="ru-RU"/>
        </w:rPr>
        <w:t>о некоторых дисциплинарных особенностях, о специальных теоретических и методологических предпочтениях</w:t>
      </w:r>
      <w:r>
        <w:rPr>
          <w:sz w:val="26"/>
          <w:szCs w:val="26"/>
          <w:lang w:val="ru-RU"/>
        </w:rPr>
        <w:t xml:space="preserve"> политической науки</w:t>
      </w:r>
      <w:r>
        <w:rPr>
          <w:sz w:val="26"/>
          <w:szCs w:val="26"/>
          <w:lang w:val="ru-RU"/>
        </w:rPr>
        <w:t xml:space="preserve">.  Это мы тоже будем обсуждать в рамках нашего курса.   </w:t>
      </w:r>
    </w:p>
    <w:p w14:paraId="0000000F">
      <w:pPr>
        <w:ind w:left="-284" w:firstLine="568"/>
        <w:jc w:val="both"/>
        <w:rPr>
          <w:sz w:val="26"/>
          <w:szCs w:val="26"/>
          <w:lang w:val="ru-RU"/>
        </w:rPr>
      </w:pPr>
    </w:p>
    <w:p w14:paraId="00000010">
      <w:pPr>
        <w:spacing w:line="276" w:lineRule="auto"/>
        <w:ind w:left="-284" w:firstLine="568"/>
        <w:rPr>
          <w:rFonts w:eastAsia="Arial"/>
          <w:b/>
          <w:sz w:val="26"/>
          <w:szCs w:val="26"/>
          <w:lang w:val="ru-RU"/>
        </w:rPr>
      </w:pPr>
      <w:r>
        <w:rPr>
          <w:rFonts w:eastAsia="Arial"/>
          <w:b/>
          <w:sz w:val="26"/>
          <w:szCs w:val="26"/>
          <w:lang w:val="ru-RU"/>
        </w:rPr>
        <w:t>Объем курса и организация занятий</w:t>
      </w:r>
    </w:p>
    <w:p w14:paraId="00000011">
      <w:pPr>
        <w:ind w:left="-284" w:firstLine="56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Курс </w:t>
      </w:r>
      <w:r>
        <w:rPr>
          <w:sz w:val="26"/>
          <w:szCs w:val="26"/>
          <w:lang w:val="ru-RU"/>
        </w:rPr>
        <w:t>запланирован</w:t>
      </w:r>
      <w:r>
        <w:rPr>
          <w:sz w:val="26"/>
          <w:szCs w:val="26"/>
          <w:lang w:val="ru-RU"/>
        </w:rPr>
        <w:t xml:space="preserve"> на </w:t>
      </w:r>
      <w:r>
        <w:rPr>
          <w:sz w:val="26"/>
          <w:szCs w:val="26"/>
          <w:lang w:val="ru-RU"/>
        </w:rPr>
        <w:t>18</w:t>
      </w:r>
      <w:r>
        <w:rPr>
          <w:sz w:val="26"/>
          <w:szCs w:val="26"/>
          <w:lang w:val="ru-RU"/>
        </w:rPr>
        <w:t xml:space="preserve"> академических часов</w:t>
      </w:r>
      <w:r>
        <w:rPr>
          <w:sz w:val="26"/>
          <w:szCs w:val="26"/>
          <w:lang w:val="ru-RU"/>
        </w:rPr>
        <w:t xml:space="preserve"> (</w:t>
      </w:r>
      <w:r>
        <w:rPr>
          <w:sz w:val="26"/>
          <w:szCs w:val="26"/>
          <w:lang w:val="ru-RU"/>
        </w:rPr>
        <w:t>9</w:t>
      </w:r>
      <w:r>
        <w:rPr>
          <w:sz w:val="26"/>
          <w:szCs w:val="26"/>
          <w:lang w:val="ru-RU"/>
        </w:rPr>
        <w:t xml:space="preserve"> занятий</w:t>
      </w:r>
      <w:r>
        <w:rPr>
          <w:sz w:val="26"/>
          <w:szCs w:val="26"/>
          <w:lang w:val="ru-RU"/>
        </w:rPr>
        <w:t xml:space="preserve"> продолжительностью 1 час 20 минут каждое</w:t>
      </w:r>
      <w:r>
        <w:rPr>
          <w:sz w:val="26"/>
          <w:szCs w:val="26"/>
          <w:lang w:val="ru-RU"/>
        </w:rPr>
        <w:t>)</w:t>
      </w:r>
      <w:r>
        <w:rPr>
          <w:sz w:val="26"/>
          <w:szCs w:val="26"/>
          <w:lang w:val="ru-RU"/>
        </w:rPr>
        <w:t>.  З</w:t>
      </w:r>
      <w:r>
        <w:rPr>
          <w:sz w:val="26"/>
          <w:szCs w:val="26"/>
          <w:lang w:val="ru-RU"/>
        </w:rPr>
        <w:t>анятия будут организованы как семинарские обсуждения с фокусом на выполнени</w:t>
      </w:r>
      <w:r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 xml:space="preserve"> практических упражнений</w:t>
      </w:r>
      <w:r>
        <w:rPr>
          <w:sz w:val="26"/>
          <w:szCs w:val="26"/>
          <w:lang w:val="ru-RU"/>
        </w:rPr>
        <w:t xml:space="preserve">.  </w:t>
      </w:r>
      <w:r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жидается, что слушатели будут готовы к обсуждению </w:t>
      </w:r>
      <w:r>
        <w:rPr>
          <w:sz w:val="26"/>
          <w:szCs w:val="26"/>
          <w:lang w:val="ru-RU"/>
        </w:rPr>
        <w:t>соответствующих</w:t>
      </w:r>
      <w:r>
        <w:rPr>
          <w:sz w:val="26"/>
          <w:szCs w:val="26"/>
          <w:lang w:val="ru-RU"/>
        </w:rPr>
        <w:t xml:space="preserve"> теоретических и практических вопросов на основе знакомства с предлагаемой литературой.  Следует учитывать то обстоятельство, что, хотя курс и читается на русском языке, </w:t>
      </w:r>
      <w:r>
        <w:rPr>
          <w:sz w:val="26"/>
          <w:szCs w:val="26"/>
          <w:lang w:val="ru-RU"/>
        </w:rPr>
        <w:t xml:space="preserve">учебные </w:t>
      </w:r>
      <w:r>
        <w:rPr>
          <w:sz w:val="26"/>
          <w:szCs w:val="26"/>
          <w:lang w:val="ru-RU"/>
        </w:rPr>
        <w:t>материал</w:t>
      </w:r>
      <w:r>
        <w:rPr>
          <w:sz w:val="26"/>
          <w:szCs w:val="26"/>
          <w:lang w:val="ru-RU"/>
        </w:rPr>
        <w:t>ы</w:t>
      </w:r>
      <w:r>
        <w:rPr>
          <w:sz w:val="26"/>
          <w:szCs w:val="26"/>
          <w:lang w:val="ru-RU"/>
        </w:rPr>
        <w:t xml:space="preserve"> будут англоязычными</w:t>
      </w:r>
      <w:r>
        <w:rPr>
          <w:sz w:val="26"/>
          <w:szCs w:val="26"/>
          <w:lang w:val="ru-RU"/>
        </w:rPr>
        <w:t xml:space="preserve"> (почти все)</w:t>
      </w:r>
      <w:r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Материалы курса доступны в эл</w:t>
      </w:r>
      <w:r>
        <w:rPr>
          <w:sz w:val="26"/>
          <w:szCs w:val="26"/>
          <w:lang w:val="ru-RU"/>
        </w:rPr>
        <w:t>ек</w:t>
      </w:r>
      <w:r>
        <w:rPr>
          <w:sz w:val="26"/>
          <w:szCs w:val="26"/>
          <w:lang w:val="ru-RU"/>
        </w:rPr>
        <w:t>тронно</w:t>
      </w:r>
      <w:r>
        <w:rPr>
          <w:sz w:val="26"/>
          <w:szCs w:val="26"/>
          <w:lang w:val="ru-RU"/>
        </w:rPr>
        <w:t>м</w:t>
      </w:r>
      <w:r>
        <w:rPr>
          <w:sz w:val="26"/>
          <w:szCs w:val="26"/>
          <w:lang w:val="ru-RU"/>
        </w:rPr>
        <w:t xml:space="preserve"> вид</w:t>
      </w:r>
      <w:r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 xml:space="preserve">. </w:t>
      </w:r>
    </w:p>
    <w:p w14:paraId="00000012">
      <w:pPr>
        <w:spacing w:line="276" w:lineRule="auto"/>
        <w:ind w:left="-284" w:firstLine="568"/>
        <w:jc w:val="both"/>
        <w:rPr>
          <w:rFonts w:eastAsia="Arial"/>
          <w:b/>
          <w:sz w:val="26"/>
          <w:szCs w:val="26"/>
          <w:lang w:val="ru-RU"/>
        </w:rPr>
      </w:pPr>
    </w:p>
    <w:p w14:paraId="00000013">
      <w:pPr>
        <w:spacing w:line="276" w:lineRule="auto"/>
        <w:ind w:left="-284" w:firstLine="568"/>
        <w:jc w:val="both"/>
        <w:rPr>
          <w:rFonts w:eastAsia="Arial"/>
          <w:b/>
          <w:sz w:val="26"/>
          <w:szCs w:val="26"/>
          <w:lang w:val="ru-RU"/>
        </w:rPr>
      </w:pPr>
      <w:r>
        <w:rPr>
          <w:rFonts w:eastAsia="Arial"/>
          <w:b/>
          <w:sz w:val="26"/>
          <w:szCs w:val="26"/>
          <w:lang w:val="ru-RU"/>
        </w:rPr>
        <w:t>Информация для слушателей</w:t>
      </w:r>
    </w:p>
    <w:p w14:paraId="00000014">
      <w:pPr>
        <w:spacing w:line="276" w:lineRule="auto"/>
        <w:ind w:left="-284" w:firstLine="568"/>
        <w:jc w:val="both"/>
        <w:rPr>
          <w:rFonts w:eastAsia="Arial"/>
          <w:sz w:val="26"/>
          <w:szCs w:val="26"/>
          <w:lang w:val="ru-RU"/>
        </w:rPr>
      </w:pPr>
      <w:r>
        <w:rPr>
          <w:rFonts w:eastAsia="Arial"/>
          <w:sz w:val="26"/>
          <w:szCs w:val="26"/>
          <w:lang w:val="ru-RU"/>
        </w:rPr>
        <w:t xml:space="preserve">Курс </w:t>
      </w:r>
      <w:r>
        <w:rPr>
          <w:rFonts w:eastAsia="Arial"/>
          <w:sz w:val="26"/>
          <w:szCs w:val="26"/>
          <w:lang w:val="ru-RU"/>
        </w:rPr>
        <w:t xml:space="preserve">задуман автором как </w:t>
      </w:r>
      <w:r>
        <w:rPr>
          <w:rFonts w:eastAsia="Arial"/>
          <w:sz w:val="26"/>
          <w:szCs w:val="26"/>
          <w:lang w:val="ru-RU"/>
        </w:rPr>
        <w:t xml:space="preserve">популярное </w:t>
      </w:r>
      <w:r>
        <w:rPr>
          <w:rFonts w:eastAsia="Arial"/>
          <w:sz w:val="26"/>
          <w:szCs w:val="26"/>
          <w:lang w:val="ru-RU"/>
        </w:rPr>
        <w:t xml:space="preserve">введение в </w:t>
      </w:r>
      <w:r>
        <w:rPr>
          <w:rFonts w:eastAsia="Arial"/>
          <w:sz w:val="26"/>
          <w:szCs w:val="26"/>
          <w:lang w:val="ru-RU"/>
        </w:rPr>
        <w:t xml:space="preserve">структуру </w:t>
      </w:r>
      <w:r>
        <w:rPr>
          <w:rFonts w:eastAsia="Arial"/>
          <w:sz w:val="26"/>
          <w:szCs w:val="26"/>
          <w:lang w:val="ru-RU"/>
        </w:rPr>
        <w:t>политического</w:t>
      </w:r>
      <w:r>
        <w:rPr>
          <w:rFonts w:eastAsia="Arial"/>
          <w:sz w:val="26"/>
          <w:szCs w:val="26"/>
          <w:lang w:val="ru-RU"/>
        </w:rPr>
        <w:t xml:space="preserve"> исследования</w:t>
      </w:r>
      <w:r>
        <w:rPr>
          <w:rFonts w:eastAsia="Arial"/>
          <w:sz w:val="26"/>
          <w:szCs w:val="26"/>
          <w:lang w:val="ru-RU"/>
        </w:rPr>
        <w:t xml:space="preserve"> и </w:t>
      </w:r>
      <w:r>
        <w:rPr>
          <w:rFonts w:eastAsia="Arial"/>
          <w:sz w:val="26"/>
          <w:szCs w:val="26"/>
          <w:lang w:val="ru-RU"/>
        </w:rPr>
        <w:t xml:space="preserve">рассчитан на самую широкую аудиторию.  </w:t>
      </w:r>
      <w:r>
        <w:rPr>
          <w:rFonts w:eastAsia="Arial"/>
          <w:sz w:val="26"/>
          <w:szCs w:val="26"/>
          <w:lang w:val="ru-RU"/>
        </w:rPr>
        <w:t xml:space="preserve">Однако </w:t>
      </w:r>
      <w:r>
        <w:rPr>
          <w:rFonts w:eastAsia="Arial"/>
          <w:sz w:val="26"/>
          <w:szCs w:val="26"/>
          <w:lang w:val="ru-RU"/>
        </w:rPr>
        <w:t>больше</w:t>
      </w:r>
      <w:r>
        <w:rPr>
          <w:rFonts w:eastAsia="Arial"/>
          <w:sz w:val="26"/>
          <w:szCs w:val="26"/>
          <w:lang w:val="ru-RU"/>
        </w:rPr>
        <w:t xml:space="preserve"> всего он будет полезен тем, кто </w:t>
      </w:r>
      <w:r>
        <w:rPr>
          <w:rFonts w:eastAsia="Arial"/>
          <w:sz w:val="26"/>
          <w:szCs w:val="26"/>
          <w:lang w:val="ru-RU"/>
        </w:rPr>
        <w:t>находится на ранних стадиях знакомства с исследовательской работой в области социальных наук</w:t>
      </w:r>
      <w:r>
        <w:rPr>
          <w:rFonts w:eastAsia="Arial"/>
          <w:sz w:val="26"/>
          <w:szCs w:val="26"/>
          <w:lang w:val="ru-RU"/>
        </w:rPr>
        <w:t>, и для кого совершенствование соответствующих навыков является важным компонентом профессионального развития</w:t>
      </w:r>
      <w:r>
        <w:rPr>
          <w:rFonts w:eastAsia="Arial"/>
          <w:sz w:val="26"/>
          <w:szCs w:val="26"/>
          <w:lang w:val="ru-RU"/>
        </w:rPr>
        <w:t>.</w:t>
      </w:r>
      <w:r>
        <w:rPr>
          <w:rFonts w:eastAsia="Arial"/>
          <w:sz w:val="26"/>
          <w:szCs w:val="26"/>
          <w:lang w:val="ru-RU"/>
        </w:rPr>
        <w:t xml:space="preserve">  Это могут быть</w:t>
      </w:r>
      <w:r>
        <w:rPr>
          <w:rFonts w:eastAsia="Arial"/>
          <w:sz w:val="26"/>
          <w:szCs w:val="26"/>
          <w:lang w:val="ru-RU"/>
        </w:rPr>
        <w:t xml:space="preserve"> </w:t>
      </w:r>
    </w:p>
    <w:p w14:paraId="00000015">
      <w:pPr>
        <w:spacing w:line="276" w:lineRule="auto"/>
        <w:ind w:left="-284" w:firstLine="568"/>
        <w:jc w:val="both"/>
        <w:rPr>
          <w:rFonts w:eastAsia="Arial"/>
          <w:sz w:val="26"/>
          <w:szCs w:val="26"/>
          <w:lang w:val="ru-RU"/>
        </w:rPr>
      </w:pPr>
      <w:r>
        <w:rPr>
          <w:rFonts w:eastAsia="Arial"/>
          <w:sz w:val="26"/>
          <w:szCs w:val="26"/>
          <w:lang w:val="ru-RU"/>
        </w:rPr>
        <w:t>– студенты</w:t>
      </w:r>
      <w:r>
        <w:rPr>
          <w:rFonts w:eastAsia="Arial"/>
          <w:sz w:val="26"/>
          <w:szCs w:val="26"/>
          <w:lang w:val="ru-RU"/>
        </w:rPr>
        <w:t xml:space="preserve"> университетов</w:t>
      </w:r>
      <w:r>
        <w:rPr>
          <w:rFonts w:eastAsia="Arial"/>
          <w:sz w:val="26"/>
          <w:szCs w:val="26"/>
          <w:lang w:val="ru-RU"/>
        </w:rPr>
        <w:t xml:space="preserve"> (</w:t>
      </w:r>
      <w:r>
        <w:rPr>
          <w:rFonts w:eastAsia="Arial"/>
          <w:sz w:val="26"/>
          <w:szCs w:val="26"/>
          <w:lang w:val="ru-RU"/>
        </w:rPr>
        <w:t xml:space="preserve">программы </w:t>
      </w:r>
      <w:r>
        <w:rPr>
          <w:rFonts w:eastAsia="Arial"/>
          <w:sz w:val="26"/>
          <w:szCs w:val="26"/>
          <w:lang w:val="ru-RU"/>
        </w:rPr>
        <w:t>всех уровней)</w:t>
      </w:r>
      <w:r>
        <w:rPr>
          <w:rFonts w:eastAsia="Arial"/>
          <w:sz w:val="26"/>
          <w:szCs w:val="26"/>
          <w:lang w:val="ru-RU"/>
        </w:rPr>
        <w:t xml:space="preserve">, </w:t>
      </w:r>
      <w:r>
        <w:rPr>
          <w:rFonts w:eastAsia="Arial"/>
          <w:sz w:val="26"/>
          <w:szCs w:val="26"/>
          <w:lang w:val="ru-RU"/>
        </w:rPr>
        <w:t xml:space="preserve">специализирующиеся в области </w:t>
      </w:r>
      <w:r>
        <w:rPr>
          <w:rFonts w:eastAsia="Arial"/>
          <w:sz w:val="26"/>
          <w:szCs w:val="26"/>
          <w:lang w:val="ru-RU"/>
        </w:rPr>
        <w:t>политологи и други</w:t>
      </w:r>
      <w:r>
        <w:rPr>
          <w:rFonts w:eastAsia="Arial"/>
          <w:sz w:val="26"/>
          <w:szCs w:val="26"/>
          <w:lang w:val="ru-RU"/>
        </w:rPr>
        <w:t>х</w:t>
      </w:r>
      <w:r>
        <w:rPr>
          <w:rFonts w:eastAsia="Arial"/>
          <w:sz w:val="26"/>
          <w:szCs w:val="26"/>
          <w:lang w:val="ru-RU"/>
        </w:rPr>
        <w:t xml:space="preserve"> социальны</w:t>
      </w:r>
      <w:r>
        <w:rPr>
          <w:rFonts w:eastAsia="Arial"/>
          <w:sz w:val="26"/>
          <w:szCs w:val="26"/>
          <w:lang w:val="ru-RU"/>
        </w:rPr>
        <w:t>х</w:t>
      </w:r>
      <w:r>
        <w:rPr>
          <w:rFonts w:eastAsia="Arial"/>
          <w:sz w:val="26"/>
          <w:szCs w:val="26"/>
          <w:lang w:val="ru-RU"/>
        </w:rPr>
        <w:t xml:space="preserve"> наук</w:t>
      </w:r>
      <w:r>
        <w:rPr>
          <w:rFonts w:eastAsia="Arial"/>
          <w:sz w:val="26"/>
          <w:szCs w:val="26"/>
          <w:lang w:val="ru-RU"/>
        </w:rPr>
        <w:t xml:space="preserve">; </w:t>
      </w:r>
    </w:p>
    <w:p w14:paraId="00000016">
      <w:pPr>
        <w:spacing w:line="276" w:lineRule="auto"/>
        <w:ind w:left="-284" w:firstLine="568"/>
        <w:jc w:val="both"/>
        <w:rPr>
          <w:rFonts w:eastAsia="Arial"/>
          <w:sz w:val="26"/>
          <w:szCs w:val="26"/>
          <w:lang w:val="ru-RU"/>
        </w:rPr>
      </w:pPr>
      <w:r>
        <w:rPr>
          <w:rFonts w:eastAsia="Arial"/>
          <w:sz w:val="26"/>
          <w:szCs w:val="26"/>
          <w:lang w:val="ru-RU"/>
        </w:rPr>
        <w:t xml:space="preserve">– </w:t>
      </w:r>
      <w:r>
        <w:rPr>
          <w:rFonts w:eastAsia="Arial"/>
          <w:sz w:val="26"/>
          <w:szCs w:val="26"/>
          <w:lang w:val="ru-RU"/>
        </w:rPr>
        <w:t>исследователи</w:t>
      </w:r>
      <w:r>
        <w:rPr>
          <w:rFonts w:eastAsia="Arial"/>
          <w:sz w:val="26"/>
          <w:szCs w:val="26"/>
          <w:lang w:val="ru-RU"/>
        </w:rPr>
        <w:t xml:space="preserve"> и университетские преподаватели</w:t>
      </w:r>
      <w:r>
        <w:rPr>
          <w:rFonts w:eastAsia="Arial"/>
          <w:sz w:val="26"/>
          <w:szCs w:val="26"/>
          <w:lang w:val="ru-RU"/>
        </w:rPr>
        <w:t xml:space="preserve">, </w:t>
      </w:r>
      <w:r>
        <w:rPr>
          <w:rFonts w:eastAsia="Arial"/>
          <w:sz w:val="26"/>
          <w:szCs w:val="26"/>
          <w:lang w:val="ru-RU"/>
        </w:rPr>
        <w:t>находящиеся на ранних этапах своей карьеры и заинтересованные в развитии исследовательских навыков</w:t>
      </w:r>
      <w:r>
        <w:rPr>
          <w:rFonts w:eastAsia="Arial"/>
          <w:sz w:val="26"/>
          <w:szCs w:val="26"/>
          <w:lang w:val="ru-RU"/>
        </w:rPr>
        <w:t>.</w:t>
      </w:r>
    </w:p>
    <w:p w14:paraId="00000017">
      <w:pPr>
        <w:spacing w:line="276" w:lineRule="auto"/>
        <w:ind w:left="-284" w:firstLine="568"/>
        <w:jc w:val="both"/>
        <w:rPr>
          <w:rFonts w:eastAsia="Arial"/>
          <w:sz w:val="26"/>
          <w:szCs w:val="26"/>
          <w:lang w:val="ru-RU"/>
        </w:rPr>
      </w:pPr>
      <w:r>
        <w:rPr>
          <w:rFonts w:eastAsia="Arial"/>
          <w:sz w:val="26"/>
          <w:szCs w:val="26"/>
          <w:lang w:val="ru-RU"/>
        </w:rPr>
        <w:t xml:space="preserve">Курс окажется полезным только в том случае, если вы будете готовы заниматься систематически, уделяя определенное время подготовке к занятиям.  Пожалуйста, учтите это, когда будете планировать ваше участие в его работе.    </w:t>
      </w:r>
    </w:p>
    <w:p w14:paraId="00000018">
      <w:pPr>
        <w:spacing w:line="276" w:lineRule="auto"/>
        <w:ind w:left="-284" w:firstLine="568"/>
        <w:jc w:val="both"/>
        <w:rPr>
          <w:rFonts w:eastAsia="Arial"/>
          <w:sz w:val="26"/>
          <w:szCs w:val="26"/>
          <w:lang w:val="ru-RU"/>
        </w:rPr>
      </w:pPr>
    </w:p>
    <w:p w14:paraId="00000019">
      <w:pPr>
        <w:spacing w:line="276" w:lineRule="auto"/>
        <w:ind w:left="-284" w:firstLine="568"/>
        <w:jc w:val="both"/>
        <w:rPr>
          <w:rFonts w:eastAsia="Arial"/>
          <w:sz w:val="26"/>
          <w:szCs w:val="26"/>
          <w:lang w:val="ru-RU"/>
        </w:rPr>
      </w:pPr>
      <w:r>
        <w:rPr>
          <w:rFonts w:eastAsia="Arial"/>
          <w:b/>
          <w:bCs/>
          <w:sz w:val="26"/>
          <w:szCs w:val="26"/>
          <w:lang w:val="ru-RU"/>
        </w:rPr>
        <w:t>Л</w:t>
      </w:r>
      <w:r>
        <w:rPr>
          <w:rFonts w:eastAsia="Arial"/>
          <w:b/>
          <w:bCs/>
          <w:sz w:val="26"/>
          <w:szCs w:val="26"/>
          <w:lang w:val="ru-RU"/>
        </w:rPr>
        <w:t>итература</w:t>
      </w:r>
      <w:r>
        <w:rPr>
          <w:rFonts w:eastAsia="Arial"/>
          <w:sz w:val="26"/>
          <w:szCs w:val="26"/>
          <w:lang w:val="ru-RU"/>
        </w:rPr>
        <w:t>:</w:t>
      </w:r>
    </w:p>
    <w:p w14:paraId="0000001A">
      <w:pPr>
        <w:spacing w:line="276" w:lineRule="auto"/>
        <w:ind w:left="-284" w:firstLine="568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Caramani</w:t>
      </w:r>
      <w:r>
        <w:rPr>
          <w:rFonts w:eastAsia="Arial"/>
          <w:sz w:val="26"/>
          <w:szCs w:val="26"/>
        </w:rPr>
        <w:t xml:space="preserve"> D., ed.  20</w:t>
      </w:r>
      <w:r>
        <w:rPr>
          <w:rFonts w:eastAsia="Arial"/>
          <w:sz w:val="26"/>
          <w:szCs w:val="26"/>
        </w:rPr>
        <w:t>20</w:t>
      </w:r>
      <w:r>
        <w:rPr>
          <w:rFonts w:eastAsia="Arial"/>
          <w:sz w:val="26"/>
          <w:szCs w:val="26"/>
        </w:rPr>
        <w:t xml:space="preserve">.  </w:t>
      </w:r>
      <w:r>
        <w:rPr>
          <w:rFonts w:eastAsia="Arial"/>
          <w:i/>
          <w:iCs/>
          <w:sz w:val="26"/>
          <w:szCs w:val="26"/>
        </w:rPr>
        <w:t>Comparative Politics</w:t>
      </w:r>
      <w:r>
        <w:rPr>
          <w:rFonts w:eastAsia="Arial"/>
          <w:sz w:val="26"/>
          <w:szCs w:val="26"/>
        </w:rPr>
        <w:t xml:space="preserve">.  </w:t>
      </w:r>
      <w:r>
        <w:rPr>
          <w:rFonts w:eastAsia="Arial"/>
          <w:sz w:val="26"/>
          <w:szCs w:val="26"/>
        </w:rPr>
        <w:t>5</w:t>
      </w:r>
      <w:r>
        <w:rPr>
          <w:rFonts w:eastAsia="Arial"/>
          <w:sz w:val="26"/>
          <w:szCs w:val="26"/>
          <w:vertAlign w:val="superscript"/>
        </w:rPr>
        <w:t>th</w:t>
      </w:r>
      <w:r>
        <w:rPr>
          <w:rFonts w:eastAsia="Arial"/>
          <w:sz w:val="26"/>
          <w:szCs w:val="26"/>
        </w:rPr>
        <w:t xml:space="preserve"> ed. </w:t>
      </w:r>
      <w:r>
        <w:rPr>
          <w:rFonts w:eastAsia="Arial"/>
          <w:sz w:val="26"/>
          <w:szCs w:val="26"/>
        </w:rPr>
        <w:t xml:space="preserve">Oxford University Press.  </w:t>
      </w:r>
    </w:p>
    <w:p w14:paraId="0000001B">
      <w:pPr>
        <w:spacing w:line="276" w:lineRule="auto"/>
        <w:ind w:left="-284" w:firstLine="568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Philippe C. Schmitter.  </w:t>
      </w:r>
      <w:r>
        <w:rPr>
          <w:rFonts w:eastAsia="Arial"/>
          <w:i/>
          <w:iCs/>
          <w:sz w:val="26"/>
          <w:szCs w:val="26"/>
        </w:rPr>
        <w:t>Ideal research proposal</w:t>
      </w:r>
      <w:r>
        <w:rPr>
          <w:rFonts w:eastAsia="Arial"/>
          <w:sz w:val="26"/>
          <w:szCs w:val="26"/>
        </w:rPr>
        <w:t>. 2002</w:t>
      </w:r>
      <w:r>
        <w:rPr>
          <w:rFonts w:eastAsia="Arial"/>
          <w:sz w:val="26"/>
          <w:szCs w:val="26"/>
        </w:rPr>
        <w:t xml:space="preserve"> (at </w:t>
      </w:r>
      <w:r>
        <w:rPr>
          <w:rStyle w:val="Hyperlink"/>
          <w:rFonts w:eastAsia="Arial"/>
          <w:sz w:val="26"/>
          <w:szCs w:val="26"/>
        </w:rPr>
        <w:fldChar w:fldCharType="begin"/>
      </w:r>
      <w:r>
        <w:rPr>
          <w:rStyle w:val="Hyperlink"/>
          <w:rFonts w:eastAsia="Arial"/>
          <w:sz w:val="26"/>
          <w:szCs w:val="26"/>
        </w:rPr>
        <w:instrText xml:space="preserve">HYPERLINK "https://www.eui.eu/documents/departmentscentres/sps/profiles/schmitter/idealresearchproposal.pdf" </w:instrText>
      </w:r>
      <w:r>
        <w:rPr>
          <w:rStyle w:val="Hyperlink"/>
          <w:rFonts w:eastAsia="Arial"/>
          <w:sz w:val="26"/>
          <w:szCs w:val="26"/>
        </w:rPr>
        <w:fldChar w:fldCharType="separate"/>
      </w:r>
      <w:r>
        <w:rPr>
          <w:rStyle w:val="Hyperlink"/>
          <w:rFonts w:eastAsia="Arial"/>
          <w:sz w:val="26"/>
          <w:szCs w:val="26"/>
        </w:rPr>
        <w:t>https://www.eui.eu/documents/departmentscentres/sps/profiles/schmitter/idealresearchproposal.pdf</w:t>
      </w:r>
      <w:r>
        <w:rPr>
          <w:rFonts w:eastAsia="Arial"/>
          <w:sz w:val="26"/>
          <w:szCs w:val="26"/>
        </w:rPr>
        <w:fldChar w:fldCharType="end"/>
      </w:r>
      <w:r>
        <w:rPr>
          <w:rFonts w:eastAsia="Arial"/>
          <w:sz w:val="26"/>
          <w:szCs w:val="26"/>
        </w:rPr>
        <w:t>)</w:t>
      </w:r>
      <w:r>
        <w:rPr>
          <w:rFonts w:eastAsia="Arial"/>
          <w:sz w:val="26"/>
          <w:szCs w:val="26"/>
        </w:rPr>
        <w:t>.</w:t>
      </w:r>
    </w:p>
    <w:p w14:paraId="0000001C">
      <w:pPr>
        <w:spacing w:line="276" w:lineRule="auto"/>
        <w:ind w:left="-284" w:firstLine="568"/>
        <w:jc w:val="both"/>
        <w:rPr>
          <w:rFonts w:eastAsia="Arial"/>
          <w:b/>
          <w:bCs/>
          <w:sz w:val="26"/>
          <w:szCs w:val="26"/>
        </w:rPr>
      </w:pPr>
    </w:p>
    <w:p w14:paraId="0000001D">
      <w:pPr>
        <w:spacing w:line="276" w:lineRule="auto"/>
        <w:ind w:left="-284" w:firstLine="568"/>
        <w:jc w:val="both"/>
        <w:rPr>
          <w:rFonts w:eastAsia="Arial"/>
          <w:sz w:val="26"/>
          <w:szCs w:val="26"/>
          <w:lang w:val="ru-RU"/>
        </w:rPr>
      </w:pPr>
      <w:r>
        <w:rPr>
          <w:rFonts w:eastAsia="Arial"/>
          <w:b/>
          <w:bCs/>
          <w:sz w:val="26"/>
          <w:szCs w:val="26"/>
          <w:lang w:val="ru-RU"/>
        </w:rPr>
        <w:t>Электронные ресурсы</w:t>
      </w:r>
      <w:r>
        <w:rPr>
          <w:rFonts w:eastAsia="Arial"/>
          <w:sz w:val="26"/>
          <w:szCs w:val="26"/>
          <w:lang w:val="ru-RU"/>
        </w:rPr>
        <w:t>:</w:t>
      </w:r>
    </w:p>
    <w:p w14:paraId="0000001E">
      <w:pPr>
        <w:spacing w:line="276" w:lineRule="auto"/>
        <w:ind w:left="-284" w:firstLine="568"/>
        <w:rPr>
          <w:rFonts w:eastAsia="Arial"/>
          <w:sz w:val="26"/>
          <w:szCs w:val="26"/>
          <w:lang w:val="ru-RU"/>
        </w:rPr>
      </w:pPr>
      <w:r>
        <w:rPr>
          <w:rStyle w:val="Hyperlink"/>
          <w:rFonts w:eastAsia="Arial"/>
          <w:sz w:val="26"/>
          <w:szCs w:val="26"/>
          <w:lang w:val="ru-RU"/>
        </w:rPr>
        <w:fldChar w:fldCharType="begin"/>
      </w:r>
      <w:r>
        <w:rPr>
          <w:rStyle w:val="Hyperlink"/>
          <w:rFonts w:eastAsia="Arial"/>
          <w:sz w:val="26"/>
          <w:szCs w:val="26"/>
          <w:lang w:val="ru-RU"/>
        </w:rPr>
        <w:instrText xml:space="preserve">HYPERLINK "https://politicalscienceguide.com/" </w:instrText>
      </w:r>
      <w:r>
        <w:rPr>
          <w:rStyle w:val="Hyperlink"/>
          <w:rFonts w:eastAsia="Arial"/>
          <w:sz w:val="26"/>
          <w:szCs w:val="26"/>
          <w:lang w:val="ru-RU"/>
        </w:rPr>
        <w:fldChar w:fldCharType="separate"/>
      </w:r>
      <w:r>
        <w:rPr>
          <w:rStyle w:val="Hyperlink"/>
          <w:rFonts w:eastAsia="Arial"/>
          <w:sz w:val="26"/>
          <w:szCs w:val="26"/>
          <w:lang w:val="ru-RU"/>
        </w:rPr>
        <w:t>https://politicalscienceguide.com/</w:t>
      </w:r>
      <w:r>
        <w:rPr>
          <w:rFonts w:eastAsia="Arial"/>
          <w:sz w:val="26"/>
          <w:szCs w:val="26"/>
          <w:lang w:val="ru-RU"/>
        </w:rPr>
        <w:fldChar w:fldCharType="end"/>
      </w:r>
      <w:r>
        <w:rPr>
          <w:rFonts w:eastAsia="Arial"/>
          <w:sz w:val="26"/>
          <w:szCs w:val="26"/>
          <w:lang w:val="ru-RU"/>
        </w:rPr>
        <w:t>,</w:t>
      </w:r>
    </w:p>
    <w:p w14:paraId="0000001F">
      <w:pPr>
        <w:spacing w:line="276" w:lineRule="auto"/>
        <w:ind w:left="-284" w:firstLine="568"/>
        <w:rPr>
          <w:rFonts w:eastAsia="Arial"/>
          <w:sz w:val="26"/>
          <w:szCs w:val="26"/>
        </w:rPr>
      </w:pPr>
      <w:r>
        <w:rPr>
          <w:rStyle w:val="Hyperlink"/>
          <w:rFonts w:eastAsia="Arial"/>
          <w:sz w:val="26"/>
          <w:szCs w:val="26"/>
        </w:rPr>
        <w:fldChar w:fldCharType="begin"/>
      </w:r>
      <w:r>
        <w:rPr>
          <w:rStyle w:val="Hyperlink"/>
          <w:rFonts w:eastAsia="Arial"/>
          <w:sz w:val="26"/>
          <w:szCs w:val="26"/>
        </w:rPr>
        <w:instrText xml:space="preserve">HYPERLINK "https://twp.duke.edu/sites/twp.duke.edu/files/file-attachments/poli-sci.original.pdf" </w:instrText>
      </w:r>
      <w:r>
        <w:rPr>
          <w:rStyle w:val="Hyperlink"/>
          <w:rFonts w:eastAsia="Arial"/>
          <w:sz w:val="26"/>
          <w:szCs w:val="26"/>
        </w:rPr>
        <w:fldChar w:fldCharType="separate"/>
      </w:r>
      <w:r>
        <w:rPr>
          <w:rStyle w:val="Hyperlink"/>
          <w:rFonts w:eastAsia="Arial"/>
          <w:sz w:val="26"/>
          <w:szCs w:val="26"/>
        </w:rPr>
        <w:t>https</w:t>
      </w:r>
      <w:r>
        <w:rPr>
          <w:rStyle w:val="Hyperlink"/>
          <w:rFonts w:eastAsia="Arial"/>
          <w:sz w:val="26"/>
          <w:szCs w:val="26"/>
        </w:rPr>
        <w:t>://</w:t>
      </w:r>
      <w:r>
        <w:rPr>
          <w:rStyle w:val="Hyperlink"/>
          <w:rFonts w:eastAsia="Arial"/>
          <w:sz w:val="26"/>
          <w:szCs w:val="26"/>
        </w:rPr>
        <w:t>twp</w:t>
      </w:r>
      <w:r>
        <w:rPr>
          <w:rStyle w:val="Hyperlink"/>
          <w:rFonts w:eastAsia="Arial"/>
          <w:sz w:val="26"/>
          <w:szCs w:val="26"/>
        </w:rPr>
        <w:t>.</w:t>
      </w:r>
      <w:r>
        <w:rPr>
          <w:rStyle w:val="Hyperlink"/>
          <w:rFonts w:eastAsia="Arial"/>
          <w:sz w:val="26"/>
          <w:szCs w:val="26"/>
        </w:rPr>
        <w:t>duke</w:t>
      </w:r>
      <w:r>
        <w:rPr>
          <w:rStyle w:val="Hyperlink"/>
          <w:rFonts w:eastAsia="Arial"/>
          <w:sz w:val="26"/>
          <w:szCs w:val="26"/>
        </w:rPr>
        <w:t>.</w:t>
      </w:r>
      <w:r>
        <w:rPr>
          <w:rStyle w:val="Hyperlink"/>
          <w:rFonts w:eastAsia="Arial"/>
          <w:sz w:val="26"/>
          <w:szCs w:val="26"/>
        </w:rPr>
        <w:t>edu</w:t>
      </w:r>
      <w:r>
        <w:rPr>
          <w:rStyle w:val="Hyperlink"/>
          <w:rFonts w:eastAsia="Arial"/>
          <w:sz w:val="26"/>
          <w:szCs w:val="26"/>
        </w:rPr>
        <w:t>/</w:t>
      </w:r>
      <w:r>
        <w:rPr>
          <w:rStyle w:val="Hyperlink"/>
          <w:rFonts w:eastAsia="Arial"/>
          <w:sz w:val="26"/>
          <w:szCs w:val="26"/>
        </w:rPr>
        <w:t>sites</w:t>
      </w:r>
      <w:r>
        <w:rPr>
          <w:rStyle w:val="Hyperlink"/>
          <w:rFonts w:eastAsia="Arial"/>
          <w:sz w:val="26"/>
          <w:szCs w:val="26"/>
        </w:rPr>
        <w:t>/</w:t>
      </w:r>
      <w:r>
        <w:rPr>
          <w:rStyle w:val="Hyperlink"/>
          <w:rFonts w:eastAsia="Arial"/>
          <w:sz w:val="26"/>
          <w:szCs w:val="26"/>
        </w:rPr>
        <w:t>twp</w:t>
      </w:r>
      <w:r>
        <w:rPr>
          <w:rStyle w:val="Hyperlink"/>
          <w:rFonts w:eastAsia="Arial"/>
          <w:sz w:val="26"/>
          <w:szCs w:val="26"/>
        </w:rPr>
        <w:t>.</w:t>
      </w:r>
      <w:r>
        <w:rPr>
          <w:rStyle w:val="Hyperlink"/>
          <w:rFonts w:eastAsia="Arial"/>
          <w:sz w:val="26"/>
          <w:szCs w:val="26"/>
        </w:rPr>
        <w:t>duke</w:t>
      </w:r>
      <w:r>
        <w:rPr>
          <w:rStyle w:val="Hyperlink"/>
          <w:rFonts w:eastAsia="Arial"/>
          <w:sz w:val="26"/>
          <w:szCs w:val="26"/>
        </w:rPr>
        <w:t>.</w:t>
      </w:r>
      <w:r>
        <w:rPr>
          <w:rStyle w:val="Hyperlink"/>
          <w:rFonts w:eastAsia="Arial"/>
          <w:sz w:val="26"/>
          <w:szCs w:val="26"/>
        </w:rPr>
        <w:t>edu</w:t>
      </w:r>
      <w:r>
        <w:rPr>
          <w:rStyle w:val="Hyperlink"/>
          <w:rFonts w:eastAsia="Arial"/>
          <w:sz w:val="26"/>
          <w:szCs w:val="26"/>
        </w:rPr>
        <w:t>/</w:t>
      </w:r>
      <w:r>
        <w:rPr>
          <w:rStyle w:val="Hyperlink"/>
          <w:rFonts w:eastAsia="Arial"/>
          <w:sz w:val="26"/>
          <w:szCs w:val="26"/>
        </w:rPr>
        <w:t>files</w:t>
      </w:r>
      <w:r>
        <w:rPr>
          <w:rStyle w:val="Hyperlink"/>
          <w:rFonts w:eastAsia="Arial"/>
          <w:sz w:val="26"/>
          <w:szCs w:val="26"/>
        </w:rPr>
        <w:t>/</w:t>
      </w:r>
      <w:r>
        <w:rPr>
          <w:rStyle w:val="Hyperlink"/>
          <w:rFonts w:eastAsia="Arial"/>
          <w:sz w:val="26"/>
          <w:szCs w:val="26"/>
        </w:rPr>
        <w:t>file</w:t>
      </w:r>
      <w:r>
        <w:rPr>
          <w:rStyle w:val="Hyperlink"/>
          <w:rFonts w:eastAsia="Arial"/>
          <w:sz w:val="26"/>
          <w:szCs w:val="26"/>
        </w:rPr>
        <w:t>-</w:t>
      </w:r>
      <w:r>
        <w:rPr>
          <w:rStyle w:val="Hyperlink"/>
          <w:rFonts w:eastAsia="Arial"/>
          <w:sz w:val="26"/>
          <w:szCs w:val="26"/>
        </w:rPr>
        <w:t>attachments</w:t>
      </w:r>
      <w:r>
        <w:rPr>
          <w:rStyle w:val="Hyperlink"/>
          <w:rFonts w:eastAsia="Arial"/>
          <w:sz w:val="26"/>
          <w:szCs w:val="26"/>
        </w:rPr>
        <w:t>/</w:t>
      </w:r>
      <w:r>
        <w:rPr>
          <w:rStyle w:val="Hyperlink"/>
          <w:rFonts w:eastAsia="Arial"/>
          <w:sz w:val="26"/>
          <w:szCs w:val="26"/>
        </w:rPr>
        <w:t>poli</w:t>
      </w:r>
      <w:r>
        <w:rPr>
          <w:rStyle w:val="Hyperlink"/>
          <w:rFonts w:eastAsia="Arial"/>
          <w:sz w:val="26"/>
          <w:szCs w:val="26"/>
        </w:rPr>
        <w:t>-</w:t>
      </w:r>
      <w:r>
        <w:rPr>
          <w:rStyle w:val="Hyperlink"/>
          <w:rFonts w:eastAsia="Arial"/>
          <w:sz w:val="26"/>
          <w:szCs w:val="26"/>
        </w:rPr>
        <w:t>sci</w:t>
      </w:r>
      <w:r>
        <w:rPr>
          <w:rStyle w:val="Hyperlink"/>
          <w:rFonts w:eastAsia="Arial"/>
          <w:sz w:val="26"/>
          <w:szCs w:val="26"/>
        </w:rPr>
        <w:t>.</w:t>
      </w:r>
      <w:r>
        <w:rPr>
          <w:rStyle w:val="Hyperlink"/>
          <w:rFonts w:eastAsia="Arial"/>
          <w:sz w:val="26"/>
          <w:szCs w:val="26"/>
        </w:rPr>
        <w:t>original</w:t>
      </w:r>
      <w:r>
        <w:rPr>
          <w:rStyle w:val="Hyperlink"/>
          <w:rFonts w:eastAsia="Arial"/>
          <w:sz w:val="26"/>
          <w:szCs w:val="26"/>
        </w:rPr>
        <w:t>.</w:t>
      </w:r>
      <w:r>
        <w:rPr>
          <w:rStyle w:val="Hyperlink"/>
          <w:rFonts w:eastAsia="Arial"/>
          <w:sz w:val="26"/>
          <w:szCs w:val="26"/>
        </w:rPr>
        <w:t>pdf</w:t>
      </w:r>
      <w:r>
        <w:rPr>
          <w:rFonts w:eastAsia="Arial"/>
          <w:sz w:val="26"/>
          <w:szCs w:val="26"/>
        </w:rPr>
        <w:fldChar w:fldCharType="end"/>
      </w:r>
      <w:r>
        <w:rPr>
          <w:rFonts w:eastAsia="Arial"/>
          <w:sz w:val="26"/>
          <w:szCs w:val="26"/>
        </w:rPr>
        <w:t xml:space="preserve"> (</w:t>
      </w:r>
      <w:r>
        <w:rPr>
          <w:rFonts w:eastAsia="Arial"/>
          <w:sz w:val="26"/>
          <w:szCs w:val="26"/>
        </w:rPr>
        <w:t>Writing</w:t>
      </w:r>
      <w:r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>in</w:t>
      </w:r>
      <w:r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>PolSci</w:t>
      </w:r>
      <w:r>
        <w:rPr>
          <w:rFonts w:eastAsia="Arial"/>
          <w:sz w:val="26"/>
          <w:szCs w:val="26"/>
        </w:rPr>
        <w:t>).</w:t>
      </w:r>
    </w:p>
    <w:p w14:paraId="00000020">
      <w:pPr>
        <w:spacing w:line="276" w:lineRule="auto"/>
        <w:ind w:left="-284" w:firstLine="568"/>
        <w:jc w:val="both"/>
        <w:rPr>
          <w:rFonts w:eastAsia="Arial"/>
          <w:sz w:val="26"/>
          <w:szCs w:val="26"/>
        </w:rPr>
      </w:pPr>
    </w:p>
    <w:p w14:paraId="00000021">
      <w:pPr>
        <w:spacing w:line="276" w:lineRule="auto"/>
        <w:ind w:left="-284" w:firstLine="568"/>
        <w:jc w:val="both"/>
        <w:rPr>
          <w:rFonts w:eastAsia="Arial"/>
          <w:sz w:val="26"/>
          <w:szCs w:val="26"/>
          <w:lang w:val="ru-RU"/>
        </w:rPr>
      </w:pPr>
    </w:p>
    <w:p w14:paraId="00000022">
      <w:pPr>
        <w:spacing w:line="276" w:lineRule="auto"/>
        <w:ind w:left="-284" w:firstLine="568"/>
        <w:jc w:val="both"/>
        <w:rPr>
          <w:rFonts w:eastAsia="Arial"/>
          <w:sz w:val="26"/>
          <w:szCs w:val="26"/>
          <w:lang w:val="ru-RU"/>
        </w:rPr>
      </w:pPr>
      <w:r>
        <w:rPr>
          <w:rFonts w:eastAsia="Arial"/>
          <w:b/>
          <w:bCs/>
          <w:sz w:val="26"/>
          <w:szCs w:val="26"/>
          <w:lang w:val="ru-RU"/>
        </w:rPr>
        <w:t>Тематический план</w:t>
      </w:r>
      <w:r>
        <w:rPr>
          <w:rFonts w:eastAsia="Arial"/>
          <w:sz w:val="26"/>
          <w:szCs w:val="26"/>
          <w:lang w:val="ru-RU"/>
        </w:rPr>
        <w:t xml:space="preserve">: </w:t>
      </w:r>
    </w:p>
    <w:p w14:paraId="0000002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cs="Times New Roman" w:eastAsia="Arial" w:hAnsi="Times New Roman"/>
          <w:sz w:val="26"/>
          <w:szCs w:val="26"/>
        </w:rPr>
      </w:pPr>
      <w:r>
        <w:rPr>
          <w:rFonts w:ascii="Times New Roman" w:cs="Times New Roman" w:eastAsia="Arial" w:hAnsi="Times New Roman"/>
          <w:sz w:val="26"/>
          <w:szCs w:val="26"/>
        </w:rPr>
        <w:t>Основные элементы д</w:t>
      </w:r>
      <w:r>
        <w:rPr>
          <w:rFonts w:ascii="Times New Roman" w:cs="Times New Roman" w:eastAsia="Arial" w:hAnsi="Times New Roman"/>
          <w:sz w:val="26"/>
          <w:szCs w:val="26"/>
        </w:rPr>
        <w:t>изайн</w:t>
      </w:r>
      <w:r>
        <w:rPr>
          <w:rFonts w:ascii="Times New Roman" w:cs="Times New Roman" w:eastAsia="Arial" w:hAnsi="Times New Roman"/>
          <w:sz w:val="26"/>
          <w:szCs w:val="26"/>
        </w:rPr>
        <w:t>а</w:t>
      </w:r>
      <w:r>
        <w:rPr>
          <w:rFonts w:ascii="Times New Roman" w:cs="Times New Roman" w:eastAsia="Arial" w:hAnsi="Times New Roman"/>
          <w:sz w:val="26"/>
          <w:szCs w:val="26"/>
        </w:rPr>
        <w:t xml:space="preserve"> научного исследования</w:t>
      </w:r>
      <w:r>
        <w:rPr>
          <w:rFonts w:ascii="Times New Roman" w:cs="Times New Roman" w:eastAsia="Arial" w:hAnsi="Times New Roman"/>
          <w:sz w:val="26"/>
          <w:szCs w:val="26"/>
        </w:rPr>
        <w:t>: предварительный обзор</w:t>
      </w:r>
      <w:r>
        <w:rPr>
          <w:rFonts w:ascii="Times New Roman" w:cs="Times New Roman" w:eastAsia="Arial" w:hAnsi="Times New Roman"/>
          <w:sz w:val="26"/>
          <w:szCs w:val="26"/>
        </w:rPr>
        <w:t>.</w:t>
      </w:r>
      <w:r>
        <w:rPr>
          <w:rFonts w:ascii="Times New Roman" w:cs="Times New Roman" w:eastAsia="Arial" w:hAnsi="Times New Roman"/>
          <w:sz w:val="26"/>
          <w:szCs w:val="26"/>
        </w:rPr>
        <w:t xml:space="preserve">  </w:t>
      </w:r>
      <w:r>
        <w:rPr>
          <w:rFonts w:ascii="Times New Roman" w:cs="Times New Roman" w:eastAsia="Arial" w:hAnsi="Times New Roman"/>
          <w:sz w:val="26"/>
          <w:szCs w:val="26"/>
        </w:rPr>
        <w:t>Начало исследования</w:t>
      </w:r>
      <w:r>
        <w:rPr>
          <w:rFonts w:ascii="Times New Roman" w:cs="Times New Roman" w:eastAsia="Arial" w:hAnsi="Times New Roman"/>
          <w:sz w:val="26"/>
          <w:szCs w:val="26"/>
        </w:rPr>
        <w:t xml:space="preserve"> – </w:t>
      </w:r>
      <w:r>
        <w:rPr>
          <w:rFonts w:ascii="Times New Roman" w:cs="Times New Roman" w:eastAsia="Arial" w:hAnsi="Times New Roman"/>
          <w:sz w:val="26"/>
          <w:szCs w:val="26"/>
        </w:rPr>
        <w:t>постановка исследовательской проблемы и исследовательский вопрос</w:t>
      </w:r>
      <w:r>
        <w:rPr>
          <w:rFonts w:ascii="Times New Roman" w:cs="Times New Roman" w:eastAsia="Arial" w:hAnsi="Times New Roman"/>
          <w:sz w:val="26"/>
          <w:szCs w:val="26"/>
        </w:rPr>
        <w:t>.</w:t>
      </w:r>
    </w:p>
    <w:p w14:paraId="00000024">
      <w:pPr>
        <w:pStyle w:val="ListParagraph"/>
        <w:spacing w:line="276" w:lineRule="auto"/>
        <w:ind w:left="644"/>
        <w:jc w:val="both"/>
        <w:rPr>
          <w:rFonts w:ascii="Times New Roman" w:cs="Times New Roman" w:eastAsia="Arial" w:hAnsi="Times New Roman"/>
          <w:sz w:val="26"/>
          <w:szCs w:val="26"/>
        </w:rPr>
      </w:pPr>
      <w:r>
        <w:rPr>
          <w:rFonts w:ascii="Times New Roman" w:cs="Times New Roman" w:eastAsia="Arial" w:hAnsi="Times New Roman"/>
          <w:sz w:val="26"/>
          <w:szCs w:val="26"/>
          <w:lang w:val="en-US"/>
        </w:rPr>
        <w:t>C</w:t>
      </w:r>
      <w:bookmarkStart w:id="0" w:name="_Hlk178099856"/>
      <w:r>
        <w:rPr>
          <w:rFonts w:ascii="Times New Roman" w:cs="Times New Roman" w:eastAsia="Arial" w:hAnsi="Times New Roman"/>
          <w:sz w:val="26"/>
          <w:szCs w:val="26"/>
          <w:lang w:val="en-US"/>
        </w:rPr>
        <w:t>aramani</w:t>
      </w:r>
      <w:r>
        <w:rPr>
          <w:rFonts w:ascii="Times New Roman" w:cs="Times New Roman" w:eastAsia="Arial" w:hAnsi="Times New Roman"/>
          <w:sz w:val="26"/>
          <w:szCs w:val="26"/>
          <w:lang w:val="en-US"/>
        </w:rPr>
        <w:t>, Ch.1</w:t>
      </w:r>
      <w:bookmarkEnd w:id="0"/>
      <w:r>
        <w:rPr>
          <w:rFonts w:ascii="Times New Roman" w:cs="Times New Roman" w:eastAsia="Arial" w:hAnsi="Times New Roman"/>
          <w:sz w:val="26"/>
          <w:szCs w:val="26"/>
          <w:lang w:val="en-US"/>
        </w:rPr>
        <w:t>.</w:t>
      </w:r>
    </w:p>
    <w:p w14:paraId="00000025">
      <w:pPr>
        <w:pStyle w:val="ListParagraph"/>
        <w:spacing w:line="276" w:lineRule="auto"/>
        <w:ind w:left="644"/>
        <w:jc w:val="both"/>
        <w:rPr>
          <w:rFonts w:ascii="Times New Roman" w:cs="Times New Roman" w:eastAsia="Arial" w:hAnsi="Times New Roman"/>
          <w:sz w:val="26"/>
          <w:szCs w:val="26"/>
          <w:lang w:val="en-US"/>
        </w:rPr>
      </w:pPr>
      <w:r>
        <w:rPr>
          <w:rFonts w:ascii="Times New Roman" w:cs="Times New Roman" w:eastAsia="Arial" w:hAnsi="Times New Roman"/>
          <w:sz w:val="26"/>
          <w:szCs w:val="26"/>
          <w:lang w:val="en-US"/>
        </w:rPr>
        <w:t>Schmitter.</w:t>
      </w:r>
    </w:p>
    <w:p w14:paraId="00000026">
      <w:pPr>
        <w:pStyle w:val="ListParagraph"/>
        <w:spacing w:line="276" w:lineRule="auto"/>
        <w:ind w:left="644"/>
        <w:jc w:val="both"/>
        <w:rPr>
          <w:rFonts w:ascii="Times New Roman" w:cs="Times New Roman" w:eastAsia="Arial" w:hAnsi="Times New Roman"/>
          <w:sz w:val="26"/>
          <w:szCs w:val="26"/>
        </w:rPr>
      </w:pPr>
    </w:p>
    <w:p w14:paraId="0000002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cs="Times New Roman" w:eastAsia="Arial" w:hAnsi="Times New Roman"/>
          <w:sz w:val="26"/>
          <w:szCs w:val="26"/>
        </w:rPr>
      </w:pPr>
      <w:r>
        <w:rPr>
          <w:rFonts w:ascii="Times New Roman" w:cs="Times New Roman" w:eastAsia="Arial" w:hAnsi="Times New Roman"/>
          <w:sz w:val="26"/>
          <w:szCs w:val="26"/>
        </w:rPr>
        <w:t>Теоретическая рамка исследования</w:t>
      </w:r>
      <w:r>
        <w:rPr>
          <w:rFonts w:ascii="Times New Roman" w:cs="Times New Roman" w:eastAsia="Arial" w:hAnsi="Times New Roman"/>
          <w:sz w:val="26"/>
          <w:szCs w:val="26"/>
        </w:rPr>
        <w:t xml:space="preserve">: </w:t>
      </w:r>
      <w:r>
        <w:rPr>
          <w:rFonts w:ascii="Times New Roman" w:cs="Times New Roman" w:eastAsia="Arial" w:hAnsi="Times New Roman"/>
          <w:sz w:val="26"/>
          <w:szCs w:val="26"/>
        </w:rPr>
        <w:t>читаем литературу, понимаем и отбираем теории, строим</w:t>
      </w:r>
      <w:r>
        <w:rPr>
          <w:rFonts w:ascii="Times New Roman" w:cs="Times New Roman" w:eastAsia="Arial" w:hAnsi="Times New Roman"/>
          <w:sz w:val="26"/>
          <w:szCs w:val="26"/>
        </w:rPr>
        <w:t xml:space="preserve"> гипотез</w:t>
      </w:r>
      <w:r>
        <w:rPr>
          <w:rFonts w:ascii="Times New Roman" w:cs="Times New Roman" w:eastAsia="Arial" w:hAnsi="Times New Roman"/>
          <w:sz w:val="26"/>
          <w:szCs w:val="26"/>
        </w:rPr>
        <w:t>ы</w:t>
      </w:r>
      <w:r>
        <w:rPr>
          <w:rFonts w:ascii="Times New Roman" w:cs="Times New Roman" w:eastAsia="Arial" w:hAnsi="Times New Roman"/>
          <w:sz w:val="26"/>
          <w:szCs w:val="26"/>
        </w:rPr>
        <w:t>.</w:t>
      </w:r>
      <w:r>
        <w:rPr>
          <w:rFonts w:ascii="Times New Roman" w:cs="Times New Roman" w:eastAsia="Arial" w:hAnsi="Times New Roman"/>
          <w:sz w:val="26"/>
          <w:szCs w:val="26"/>
        </w:rPr>
        <w:t xml:space="preserve">  </w:t>
      </w:r>
    </w:p>
    <w:p w14:paraId="00000028">
      <w:pPr>
        <w:pStyle w:val="ListParagraph"/>
        <w:spacing w:line="276" w:lineRule="auto"/>
        <w:ind w:left="644"/>
        <w:jc w:val="both"/>
        <w:rPr>
          <w:rFonts w:ascii="Times New Roman" w:cs="Times New Roman" w:eastAsia="Arial" w:hAnsi="Times New Roman"/>
          <w:sz w:val="26"/>
          <w:szCs w:val="26"/>
          <w:lang w:val="en-US"/>
        </w:rPr>
      </w:pPr>
      <w:r>
        <w:rPr>
          <w:rFonts w:ascii="Times New Roman" w:cs="Times New Roman" w:eastAsia="Arial" w:hAnsi="Times New Roman"/>
          <w:sz w:val="26"/>
          <w:szCs w:val="26"/>
          <w:lang w:val="en-US"/>
        </w:rPr>
        <w:t>C</w:t>
      </w:r>
      <w:r>
        <w:rPr>
          <w:rFonts w:ascii="Times New Roman" w:cs="Times New Roman" w:eastAsia="Arial" w:hAnsi="Times New Roman"/>
          <w:sz w:val="26"/>
          <w:szCs w:val="26"/>
          <w:lang w:val="en-US"/>
        </w:rPr>
        <w:t>aramani</w:t>
      </w:r>
      <w:r>
        <w:rPr>
          <w:rFonts w:ascii="Times New Roman" w:cs="Times New Roman" w:eastAsia="Arial" w:hAnsi="Times New Roman"/>
          <w:sz w:val="26"/>
          <w:szCs w:val="26"/>
          <w:lang w:val="en-US"/>
        </w:rPr>
        <w:t>, Ch.</w:t>
      </w:r>
      <w:r>
        <w:rPr>
          <w:rFonts w:ascii="Times New Roman" w:cs="Times New Roman" w:eastAsia="Arial" w:hAnsi="Times New Roman"/>
          <w:sz w:val="26"/>
          <w:szCs w:val="26"/>
          <w:lang w:val="en-US"/>
        </w:rPr>
        <w:t>2.</w:t>
      </w:r>
    </w:p>
    <w:p w14:paraId="00000029">
      <w:pPr>
        <w:pStyle w:val="ListParagraph"/>
        <w:spacing w:line="276" w:lineRule="auto"/>
        <w:ind w:left="644"/>
        <w:jc w:val="both"/>
        <w:rPr>
          <w:rFonts w:ascii="Times New Roman" w:cs="Times New Roman" w:eastAsia="Arial" w:hAnsi="Times New Roman"/>
          <w:sz w:val="26"/>
          <w:szCs w:val="26"/>
          <w:lang w:val="en-US"/>
        </w:rPr>
      </w:pPr>
    </w:p>
    <w:p w14:paraId="0000002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cs="Times New Roman" w:eastAsia="Arial" w:hAnsi="Times New Roman"/>
          <w:sz w:val="26"/>
          <w:szCs w:val="26"/>
        </w:rPr>
      </w:pPr>
      <w:r>
        <w:rPr>
          <w:rFonts w:ascii="Times New Roman" w:cs="Times New Roman" w:eastAsia="Arial" w:hAnsi="Times New Roman"/>
          <w:sz w:val="26"/>
          <w:szCs w:val="26"/>
        </w:rPr>
        <w:t>Выб</w:t>
      </w:r>
      <w:r>
        <w:rPr>
          <w:rFonts w:ascii="Times New Roman" w:cs="Times New Roman" w:eastAsia="Arial" w:hAnsi="Times New Roman"/>
          <w:sz w:val="26"/>
          <w:szCs w:val="26"/>
        </w:rPr>
        <w:t>и</w:t>
      </w:r>
      <w:r>
        <w:rPr>
          <w:rFonts w:ascii="Times New Roman" w:cs="Times New Roman" w:eastAsia="Arial" w:hAnsi="Times New Roman"/>
          <w:sz w:val="26"/>
          <w:szCs w:val="26"/>
        </w:rPr>
        <w:t>р</w:t>
      </w:r>
      <w:r>
        <w:rPr>
          <w:rFonts w:ascii="Times New Roman" w:cs="Times New Roman" w:eastAsia="Arial" w:hAnsi="Times New Roman"/>
          <w:sz w:val="26"/>
          <w:szCs w:val="26"/>
        </w:rPr>
        <w:t>аем</w:t>
      </w:r>
      <w:r>
        <w:rPr>
          <w:rFonts w:ascii="Times New Roman" w:cs="Times New Roman" w:eastAsia="Arial" w:hAnsi="Times New Roman"/>
          <w:sz w:val="26"/>
          <w:szCs w:val="26"/>
        </w:rPr>
        <w:t xml:space="preserve"> метод</w:t>
      </w:r>
      <w:r>
        <w:rPr>
          <w:rFonts w:ascii="Times New Roman" w:cs="Times New Roman" w:eastAsia="Arial" w:hAnsi="Times New Roman"/>
          <w:sz w:val="26"/>
          <w:szCs w:val="26"/>
        </w:rPr>
        <w:t xml:space="preserve"> эмпирической проверки предположений.  </w:t>
      </w:r>
    </w:p>
    <w:p w14:paraId="0000002B">
      <w:pPr>
        <w:pStyle w:val="ListParagraph"/>
        <w:spacing w:line="276" w:lineRule="auto"/>
        <w:ind w:left="644"/>
        <w:jc w:val="both"/>
        <w:rPr>
          <w:rFonts w:ascii="Times New Roman" w:cs="Times New Roman" w:eastAsia="Arial" w:hAnsi="Times New Roman"/>
          <w:sz w:val="26"/>
          <w:szCs w:val="26"/>
        </w:rPr>
      </w:pPr>
      <w:r>
        <w:rPr>
          <w:rFonts w:ascii="Times New Roman" w:cs="Times New Roman" w:eastAsia="Arial" w:hAnsi="Times New Roman"/>
          <w:sz w:val="26"/>
          <w:szCs w:val="26"/>
          <w:lang w:val="en-US"/>
        </w:rPr>
        <w:t>C</w:t>
      </w:r>
      <w:r>
        <w:rPr>
          <w:rFonts w:ascii="Times New Roman" w:cs="Times New Roman" w:eastAsia="Arial" w:hAnsi="Times New Roman"/>
          <w:sz w:val="26"/>
          <w:szCs w:val="26"/>
        </w:rPr>
        <w:t>aramani</w:t>
      </w:r>
      <w:r>
        <w:rPr>
          <w:rFonts w:ascii="Times New Roman" w:cs="Times New Roman" w:eastAsia="Arial" w:hAnsi="Times New Roman"/>
          <w:sz w:val="26"/>
          <w:szCs w:val="26"/>
        </w:rPr>
        <w:t xml:space="preserve">, </w:t>
      </w:r>
      <w:r>
        <w:rPr>
          <w:rFonts w:ascii="Times New Roman" w:cs="Times New Roman" w:eastAsia="Arial" w:hAnsi="Times New Roman"/>
          <w:sz w:val="26"/>
          <w:szCs w:val="26"/>
        </w:rPr>
        <w:t>Ch</w:t>
      </w:r>
      <w:r>
        <w:rPr>
          <w:rFonts w:ascii="Times New Roman" w:cs="Times New Roman" w:eastAsia="Arial" w:hAnsi="Times New Roman"/>
          <w:sz w:val="26"/>
          <w:szCs w:val="26"/>
        </w:rPr>
        <w:t>.</w:t>
      </w:r>
      <w:r>
        <w:rPr>
          <w:rFonts w:ascii="Times New Roman" w:cs="Times New Roman" w:eastAsia="Arial" w:hAnsi="Times New Roman"/>
          <w:sz w:val="26"/>
          <w:szCs w:val="26"/>
          <w:lang w:val="en-US"/>
        </w:rPr>
        <w:t>3</w:t>
      </w:r>
      <w:r>
        <w:rPr>
          <w:rFonts w:ascii="Times New Roman" w:cs="Times New Roman" w:eastAsia="Arial" w:hAnsi="Times New Roman"/>
          <w:sz w:val="26"/>
          <w:szCs w:val="26"/>
        </w:rPr>
        <w:t>.</w:t>
      </w:r>
    </w:p>
    <w:p w14:paraId="0000002C">
      <w:pPr>
        <w:pStyle w:val="ListParagraph"/>
        <w:spacing w:line="276" w:lineRule="auto"/>
        <w:ind w:left="644"/>
        <w:jc w:val="both"/>
        <w:rPr>
          <w:rFonts w:ascii="Times New Roman" w:cs="Times New Roman" w:eastAsia="Arial" w:hAnsi="Times New Roman"/>
          <w:sz w:val="26"/>
          <w:szCs w:val="26"/>
        </w:rPr>
      </w:pPr>
    </w:p>
    <w:p w14:paraId="0000002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cs="Times New Roman" w:eastAsia="Arial" w:hAnsi="Times New Roman"/>
          <w:sz w:val="26"/>
          <w:szCs w:val="26"/>
        </w:rPr>
      </w:pPr>
      <w:r>
        <w:rPr>
          <w:rFonts w:ascii="Times New Roman" w:cs="Times New Roman" w:eastAsia="Arial" w:hAnsi="Times New Roman"/>
          <w:sz w:val="26"/>
          <w:szCs w:val="26"/>
        </w:rPr>
        <w:t>Собираем и анализируем данные: п</w:t>
      </w:r>
      <w:r>
        <w:rPr>
          <w:rFonts w:ascii="Times New Roman" w:cs="Times New Roman" w:eastAsia="Arial" w:hAnsi="Times New Roman"/>
          <w:sz w:val="26"/>
          <w:szCs w:val="26"/>
        </w:rPr>
        <w:t>ервичный анализ и</w:t>
      </w:r>
      <w:r>
        <w:rPr>
          <w:rFonts w:ascii="Times New Roman" w:cs="Times New Roman" w:eastAsia="Arial" w:hAnsi="Times New Roman"/>
          <w:sz w:val="26"/>
          <w:szCs w:val="26"/>
        </w:rPr>
        <w:t>тог</w:t>
      </w:r>
      <w:r>
        <w:rPr>
          <w:rFonts w:ascii="Times New Roman" w:cs="Times New Roman" w:eastAsia="Arial" w:hAnsi="Times New Roman"/>
          <w:sz w:val="26"/>
          <w:szCs w:val="26"/>
        </w:rPr>
        <w:t>ов</w:t>
      </w:r>
      <w:r>
        <w:rPr>
          <w:rFonts w:ascii="Times New Roman" w:cs="Times New Roman" w:eastAsia="Arial" w:hAnsi="Times New Roman"/>
          <w:sz w:val="26"/>
          <w:szCs w:val="26"/>
        </w:rPr>
        <w:t xml:space="preserve"> эмпирического исследования и интерпретация</w:t>
      </w:r>
      <w:r>
        <w:rPr>
          <w:rFonts w:ascii="Times New Roman" w:cs="Times New Roman" w:eastAsia="Arial" w:hAnsi="Times New Roman"/>
          <w:sz w:val="26"/>
          <w:szCs w:val="26"/>
        </w:rPr>
        <w:t>/</w:t>
      </w:r>
      <w:r>
        <w:rPr>
          <w:rFonts w:ascii="Times New Roman" w:cs="Times New Roman" w:eastAsia="Arial" w:hAnsi="Times New Roman"/>
          <w:sz w:val="26"/>
          <w:szCs w:val="26"/>
        </w:rPr>
        <w:t>дискуссия</w:t>
      </w:r>
      <w:r>
        <w:rPr>
          <w:rFonts w:ascii="Times New Roman" w:cs="Times New Roman" w:eastAsia="Arial" w:hAnsi="Times New Roman"/>
          <w:sz w:val="26"/>
          <w:szCs w:val="26"/>
        </w:rPr>
        <w:t xml:space="preserve"> полученных данных</w:t>
      </w:r>
      <w:r>
        <w:rPr>
          <w:rFonts w:ascii="Times New Roman" w:cs="Times New Roman" w:eastAsia="Arial" w:hAnsi="Times New Roman"/>
          <w:sz w:val="26"/>
          <w:szCs w:val="26"/>
        </w:rPr>
        <w:t xml:space="preserve"> (проверка гипотез)</w:t>
      </w:r>
      <w:r>
        <w:rPr>
          <w:rFonts w:ascii="Times New Roman" w:cs="Times New Roman" w:eastAsia="Arial" w:hAnsi="Times New Roman"/>
          <w:sz w:val="26"/>
          <w:szCs w:val="26"/>
        </w:rPr>
        <w:t>.</w:t>
      </w:r>
    </w:p>
    <w:p w14:paraId="0000002E">
      <w:pPr>
        <w:pStyle w:val="ListParagraph"/>
        <w:spacing w:line="276" w:lineRule="auto"/>
        <w:ind w:left="644"/>
        <w:jc w:val="both"/>
        <w:rPr>
          <w:rFonts w:ascii="Times New Roman" w:cs="Times New Roman" w:eastAsia="Arial" w:hAnsi="Times New Roman"/>
          <w:sz w:val="26"/>
          <w:szCs w:val="26"/>
        </w:rPr>
      </w:pPr>
    </w:p>
    <w:p w14:paraId="0000002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cs="Times New Roman" w:eastAsia="Arial" w:hAnsi="Times New Roman"/>
          <w:sz w:val="26"/>
          <w:szCs w:val="26"/>
        </w:rPr>
      </w:pPr>
      <w:r>
        <w:rPr>
          <w:rFonts w:ascii="Times New Roman" w:cs="Times New Roman" w:eastAsia="Arial" w:hAnsi="Times New Roman"/>
          <w:sz w:val="26"/>
          <w:szCs w:val="26"/>
        </w:rPr>
        <w:t>Пишем текст: презентация исследовательского проекта.</w:t>
      </w:r>
    </w:p>
    <w:p w14:paraId="00000030">
      <w:pPr>
        <w:pStyle w:val="ListParagraph"/>
        <w:spacing w:line="276" w:lineRule="auto"/>
        <w:ind w:left="644"/>
        <w:jc w:val="both"/>
        <w:rPr>
          <w:rFonts w:ascii="Times New Roman" w:cs="Times New Roman" w:eastAsia="Arial" w:hAnsi="Times New Roman"/>
          <w:sz w:val="26"/>
          <w:szCs w:val="26"/>
        </w:rPr>
      </w:pPr>
    </w:p>
    <w:p w14:paraId="000000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cs="Times New Roman" w:eastAsia="Arial" w:hAnsi="Times New Roman"/>
          <w:sz w:val="26"/>
          <w:szCs w:val="26"/>
        </w:rPr>
      </w:pPr>
      <w:r>
        <w:rPr>
          <w:rFonts w:ascii="Times New Roman" w:cs="Times New Roman" w:eastAsia="Arial" w:hAnsi="Times New Roman"/>
          <w:sz w:val="26"/>
          <w:szCs w:val="26"/>
        </w:rPr>
        <w:t>Исследования в структуре современной академии (политические науки).</w:t>
      </w:r>
    </w:p>
    <w:p w14:paraId="00000032">
      <w:pPr>
        <w:pStyle w:val="ListParagraph"/>
        <w:spacing w:line="276" w:lineRule="auto"/>
        <w:ind w:left="0" w:right="0" w:firstLine="0"/>
        <w:jc w:val="both"/>
        <w:rPr>
          <w:rFonts w:ascii="Times New Roman" w:cs="Times New Roman" w:eastAsia="Arial" w:hAnsi="Times New Roman"/>
          <w:sz w:val="26"/>
          <w:szCs w:val="26"/>
        </w:rPr>
      </w:pPr>
      <w:r>
        <w:rPr>
          <w:rFonts w:ascii="Times New Roman" w:cs="Times New Roman" w:eastAsia="Arial" w:hAnsi="Times New Roman"/>
          <w:sz w:val="26"/>
          <w:szCs w:val="26"/>
        </w:rPr>
        <w:t xml:space="preserve"> </w:t>
      </w:r>
    </w:p>
    <w:p w14:paraId="00000033">
      <w:pPr>
        <w:pStyle w:val="ListParagraph"/>
        <w:spacing w:line="276" w:lineRule="auto"/>
        <w:ind w:left="0" w:right="0" w:firstLine="0"/>
        <w:jc w:val="both"/>
        <w:rPr>
          <w:rFonts w:eastAsia="Arial"/>
          <w:sz w:val="24"/>
          <w:szCs w:val="24"/>
          <w:lang w:val="ru-RU"/>
        </w:rPr>
      </w:pPr>
      <w:r>
        <w:rPr>
          <w:rFonts w:ascii="Times New Roman" w:cs="Times New Roman" w:eastAsia="Arial" w:hAnsi="Times New Roman"/>
          <w:sz w:val="26"/>
          <w:szCs w:val="26"/>
        </w:rPr>
        <w:t xml:space="preserve">    7-9.  Обсуждение исследовательских заявок, подготовленных слушателями.</w:t>
      </w:r>
      <w:r>
        <w:rPr>
          <w:rFonts w:eastAsia="Arial"/>
          <w:sz w:val="24"/>
          <w:szCs w:val="24"/>
        </w:rPr>
        <w:t xml:space="preserve">  </w:t>
      </w:r>
    </w:p>
    <w:p w14:paraId="00000034">
      <w:pPr>
        <w:pStyle w:val="ListParagraph"/>
        <w:spacing w:line="276" w:lineRule="auto"/>
        <w:ind w:left="644" w:right="0" w:firstLine="0"/>
        <w:jc w:val="both"/>
        <w:rPr>
          <w:rFonts w:eastAsia="Arial"/>
          <w:sz w:val="24"/>
          <w:szCs w:val="24"/>
          <w:lang w:val="ru-RU"/>
        </w:rPr>
      </w:pPr>
    </w:p>
    <w:p w14:paraId="00000035">
      <w:pPr>
        <w:spacing w:line="276" w:lineRule="auto"/>
        <w:jc w:val="both"/>
        <w:rPr>
          <w:rFonts w:eastAsia="Arial"/>
          <w:sz w:val="26"/>
          <w:szCs w:val="26"/>
          <w:lang w:val="ru-RU"/>
        </w:rPr>
      </w:pPr>
      <w:r>
        <w:rPr>
          <w:rFonts w:eastAsia="Arial"/>
          <w:b/>
          <w:bCs/>
          <w:sz w:val="26"/>
          <w:szCs w:val="26"/>
          <w:lang w:val="ru-RU"/>
        </w:rPr>
        <w:t xml:space="preserve">Итоговая оценка </w:t>
      </w:r>
      <w:r>
        <w:rPr>
          <w:rFonts w:eastAsia="Arial"/>
          <w:b/>
          <w:bCs/>
          <w:sz w:val="26"/>
          <w:szCs w:val="26"/>
          <w:lang w:val="ru-RU"/>
        </w:rPr>
        <w:t>формируется</w:t>
      </w:r>
      <w:r>
        <w:rPr>
          <w:rFonts w:eastAsia="Arial"/>
          <w:b/>
          <w:bCs/>
          <w:sz w:val="26"/>
          <w:szCs w:val="26"/>
          <w:lang w:val="ru-RU"/>
        </w:rPr>
        <w:t xml:space="preserve"> следующим образом</w:t>
      </w:r>
      <w:r>
        <w:rPr>
          <w:rFonts w:eastAsia="Arial"/>
          <w:sz w:val="26"/>
          <w:szCs w:val="26"/>
          <w:lang w:val="ru-RU"/>
        </w:rPr>
        <w:t>:</w:t>
      </w:r>
    </w:p>
    <w:p w14:paraId="00000036">
      <w:pPr>
        <w:spacing w:line="276" w:lineRule="auto"/>
        <w:jc w:val="both"/>
        <w:rPr>
          <w:rFonts w:eastAsia="Arial"/>
          <w:sz w:val="26"/>
          <w:szCs w:val="26"/>
          <w:lang w:val="ru-RU"/>
        </w:rPr>
      </w:pPr>
      <w:r>
        <w:rPr>
          <w:rFonts w:eastAsia="Arial"/>
          <w:sz w:val="26"/>
          <w:szCs w:val="26"/>
          <w:lang w:val="ru-RU"/>
        </w:rPr>
        <w:t xml:space="preserve">Курс считается завершенным, если слушатель (или слушательница) представит на проверку </w:t>
      </w:r>
      <w:r>
        <w:rPr>
          <w:rFonts w:eastAsia="Arial"/>
          <w:sz w:val="26"/>
          <w:szCs w:val="26"/>
          <w:lang w:val="ru-RU"/>
        </w:rPr>
        <w:t xml:space="preserve">исследовательскую </w:t>
      </w:r>
      <w:r>
        <w:rPr>
          <w:rFonts w:eastAsia="Arial"/>
          <w:sz w:val="26"/>
          <w:szCs w:val="26"/>
          <w:lang w:val="ru-RU"/>
        </w:rPr>
        <w:t xml:space="preserve">заявку </w:t>
      </w:r>
      <w:r>
        <w:rPr>
          <w:rFonts w:eastAsia="Arial"/>
          <w:sz w:val="26"/>
          <w:szCs w:val="26"/>
          <w:lang w:val="ru-RU"/>
        </w:rPr>
        <w:t>по какой-либо политической (или междисциплинарной) проблематике</w:t>
      </w:r>
      <w:r>
        <w:rPr>
          <w:rFonts w:eastAsia="Arial"/>
          <w:sz w:val="26"/>
          <w:szCs w:val="26"/>
          <w:lang w:val="ru-RU"/>
        </w:rPr>
        <w:t>.  Заявка может быть подготовлена группой студентов</w:t>
      </w:r>
      <w:r>
        <w:rPr>
          <w:rFonts w:eastAsia="Arial"/>
          <w:sz w:val="26"/>
          <w:szCs w:val="26"/>
          <w:lang w:val="ru-RU"/>
        </w:rPr>
        <w:t xml:space="preserve"> (так даже лучше)</w:t>
      </w:r>
      <w:r>
        <w:rPr>
          <w:rFonts w:eastAsia="Arial"/>
          <w:sz w:val="26"/>
          <w:szCs w:val="26"/>
          <w:lang w:val="ru-RU"/>
        </w:rPr>
        <w:t>.</w:t>
      </w:r>
      <w:r>
        <w:rPr>
          <w:rFonts w:eastAsia="Arial"/>
          <w:sz w:val="26"/>
          <w:szCs w:val="26"/>
          <w:lang w:val="ru-RU"/>
        </w:rPr>
        <w:t xml:space="preserve">  Все занятия будут организованы как обсуждение способов практического решения задач по построению тех или иных элементов дизайна</w:t>
      </w:r>
      <w:r>
        <w:rPr>
          <w:rFonts w:eastAsia="Arial"/>
          <w:sz w:val="26"/>
          <w:szCs w:val="26"/>
          <w:lang w:val="ru-RU"/>
        </w:rPr>
        <w:t xml:space="preserve"> исследования/исследовательской заявки.  </w:t>
      </w:r>
      <w:r>
        <w:rPr>
          <w:rFonts w:eastAsia="Arial"/>
          <w:sz w:val="26"/>
          <w:szCs w:val="26"/>
          <w:lang w:val="ru-RU"/>
        </w:rPr>
        <w:t xml:space="preserve">Поэтому важно планировать систематическое участие в нашей общей работе.  </w:t>
      </w:r>
      <w:r>
        <w:rPr>
          <w:rFonts w:eastAsia="Arial"/>
          <w:sz w:val="26"/>
          <w:szCs w:val="26"/>
          <w:lang w:val="ru-RU"/>
        </w:rPr>
        <w:t xml:space="preserve">На заключительных занятиях мы обсудим </w:t>
      </w:r>
      <w:r>
        <w:rPr>
          <w:rFonts w:eastAsia="Arial"/>
          <w:sz w:val="26"/>
          <w:szCs w:val="26"/>
          <w:lang w:val="ru-RU"/>
        </w:rPr>
        <w:t xml:space="preserve">подготовленные </w:t>
      </w:r>
      <w:r>
        <w:rPr>
          <w:rFonts w:eastAsia="Arial"/>
          <w:sz w:val="26"/>
          <w:szCs w:val="26"/>
          <w:lang w:val="ru-RU"/>
        </w:rPr>
        <w:t xml:space="preserve">заявки.  После этого у всех будет возможность завершить работу над </w:t>
      </w:r>
      <w:r>
        <w:rPr>
          <w:rFonts w:eastAsia="Arial"/>
          <w:sz w:val="26"/>
          <w:szCs w:val="26"/>
          <w:lang w:val="ru-RU"/>
        </w:rPr>
        <w:t>своими проектами</w:t>
      </w:r>
      <w:r>
        <w:rPr>
          <w:rFonts w:eastAsia="Arial"/>
          <w:sz w:val="26"/>
          <w:szCs w:val="26"/>
          <w:lang w:val="ru-RU"/>
        </w:rPr>
        <w:t xml:space="preserve"> и представить их на проверку инструктору.  </w:t>
      </w:r>
    </w:p>
    <w:sectPr>
      <w:footerReference w:type="default" r:id="rId16"/>
      <w:pgSz w:w="11900" w:h="16840"/>
      <w:pgMar w:top="1418" w:right="843" w:bottom="127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p14 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p14 ">
  <w:p w14:paraId="00000037">
    <w:pPr>
      <w:pStyle w:val="Footer"/>
      <w:jc w:val="center"/>
      <w:rPr/>
    </w:pPr>
    <w:r>
      <w:rPr>
        <w:lang w:val="ru-RU"/>
      </w:rPr>
      <w:fldChar w:fldCharType="begin"/>
    </w:r>
    <w:r>
      <w:rPr>
        <w:lang w:val="ru-RU"/>
      </w:rPr>
      <w:instrText xml:space="preserve">PAGE   \* MERGEFORMAT</w:instrText>
    </w:r>
    <w:r>
      <w:rPr>
        <w:lang w:val="ru-RU"/>
      </w:rPr>
      <w:fldChar w:fldCharType="separate"/>
    </w:r>
    <w:r>
      <w:rPr>
        <w:lang w:val="ru-RU"/>
      </w:rPr>
      <w:t>2</w:t>
    </w:r>
    <w:r>
      <w:fldChar w:fldCharType="end"/>
    </w:r>
  </w:p>
  <w:p w14:paraId="00000038"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p14 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82"/>
    <w:rsid w:val="00050DB6"/>
    <w:rsid w:val="00054097"/>
    <w:rsid w:val="000829BC"/>
    <w:rsid w:val="000A3637"/>
    <w:rsid w:val="000D2203"/>
    <w:rsid w:val="000D67FF"/>
    <w:rsid w:val="00112E19"/>
    <w:rsid w:val="001133DC"/>
    <w:rsid w:val="001D0D7A"/>
    <w:rsid w:val="0020627A"/>
    <w:rsid w:val="0021112C"/>
    <w:rsid w:val="00247BD8"/>
    <w:rsid w:val="002B25A4"/>
    <w:rsid w:val="002B3C75"/>
    <w:rsid w:val="0030345E"/>
    <w:rsid w:val="003732B8"/>
    <w:rsid w:val="003B637D"/>
    <w:rsid w:val="003C0052"/>
    <w:rsid w:val="003D43FB"/>
    <w:rsid w:val="003E034D"/>
    <w:rsid w:val="003E55F3"/>
    <w:rsid w:val="004D051D"/>
    <w:rsid w:val="004F3DE7"/>
    <w:rsid w:val="005256B2"/>
    <w:rsid w:val="005630E3"/>
    <w:rsid w:val="005964C8"/>
    <w:rsid w:val="005E38EF"/>
    <w:rsid w:val="00603F72"/>
    <w:rsid w:val="006D7582"/>
    <w:rsid w:val="00747B07"/>
    <w:rsid w:val="007D1105"/>
    <w:rsid w:val="008339DE"/>
    <w:rsid w:val="00846BD5"/>
    <w:rsid w:val="008B5805"/>
    <w:rsid w:val="009053F8"/>
    <w:rsid w:val="0091462A"/>
    <w:rsid w:val="00932725"/>
    <w:rsid w:val="009510B5"/>
    <w:rsid w:val="0095610A"/>
    <w:rsid w:val="00997AD4"/>
    <w:rsid w:val="009B67D1"/>
    <w:rsid w:val="00A172A0"/>
    <w:rsid w:val="00A20D20"/>
    <w:rsid w:val="00A44144"/>
    <w:rsid w:val="00A5597B"/>
    <w:rsid w:val="00A67478"/>
    <w:rsid w:val="00AF0A38"/>
    <w:rsid w:val="00C15535"/>
    <w:rsid w:val="00C87085"/>
    <w:rsid w:val="00C8714C"/>
    <w:rsid w:val="00C9794F"/>
    <w:rsid w:val="00CC68AD"/>
    <w:rsid w:val="00D91C8F"/>
    <w:rsid w:val="00DE73FF"/>
    <w:rsid w:val="00E17796"/>
    <w:rsid w:val="00E82032"/>
    <w:rsid w:val="00EC115D"/>
    <w:rsid w:val="00F3406A"/>
    <w:rsid w:val="00F4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0D6A"/>
  <w15:chartTrackingRefBased/>
  <w15:docId w15:val="{0527BA9A-530F-4430-BA9C-8BC09309A6C0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Strong">
    <w:name w:val="Strong"/>
    <w:uiPriority w:val="22"/>
    <w:qFormat w:val="on"/>
    <w:rPr>
      <w:b/>
      <w:bCs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 w:eastAsia="ru-RU"/>
    </w:rPr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360" w:after="80" w:line="259" w:lineRule="auto"/>
    </w:pPr>
    <w:rPr>
      <w:rFonts w:asciiTheme="majorHAnsi" w:cstheme="majorBidi" w:eastAsiaTheme="majorEastAsia" w:hAnsiTheme="majorHAnsi"/>
      <w:color w:val="2f5395" w:themeColor="accent1" w:themeShade="bf"/>
      <w:sz w:val="40"/>
      <w:szCs w:val="40"/>
      <w:lang w:val="ru-RU" w:eastAsia="en-US"/>
      <w14:ligatures w14:val="standardContextual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160" w:after="80" w:line="259" w:lineRule="auto"/>
    </w:pPr>
    <w:rPr>
      <w:rFonts w:asciiTheme="majorHAnsi" w:cstheme="majorBidi" w:eastAsiaTheme="majorEastAsia" w:hAnsiTheme="majorHAnsi"/>
      <w:color w:val="2f5395" w:themeColor="accent1" w:themeShade="bf"/>
      <w:sz w:val="32"/>
      <w:szCs w:val="32"/>
      <w:lang w:val="ru-RU" w:eastAsia="en-US"/>
      <w14:ligatures w14:val="standardContextual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160" w:after="80" w:line="259" w:lineRule="auto"/>
    </w:pPr>
    <w:rPr>
      <w:rFonts w:asciiTheme="minorHAnsi" w:cstheme="majorBidi" w:eastAsiaTheme="majorEastAsia" w:hAnsiTheme="minorHAnsi"/>
      <w:color w:val="2f5395" w:themeColor="accent1" w:themeShade="bf"/>
      <w:sz w:val="28"/>
      <w:szCs w:val="28"/>
      <w:lang w:val="ru-RU" w:eastAsia="en-US"/>
      <w14:ligatures w14:val="standardContextual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80" w:after="40" w:line="259" w:lineRule="auto"/>
    </w:pPr>
    <w:rPr>
      <w:rFonts w:asciiTheme="minorHAnsi" w:cstheme="majorBidi" w:eastAsiaTheme="majorEastAsia" w:hAnsiTheme="minorHAnsi"/>
      <w:i/>
      <w:iCs/>
      <w:color w:val="2f5395" w:themeColor="accent1" w:themeShade="bf"/>
      <w:sz w:val="22"/>
      <w:szCs w:val="22"/>
      <w:lang w:val="ru-RU" w:eastAsia="en-US"/>
      <w14:ligatures w14:val="standardContextual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80" w:after="40" w:line="259" w:lineRule="auto"/>
    </w:pPr>
    <w:rPr>
      <w:rFonts w:asciiTheme="minorHAnsi" w:cstheme="majorBidi" w:eastAsiaTheme="majorEastAsia" w:hAnsiTheme="minorHAnsi"/>
      <w:color w:val="2f5395" w:themeColor="accent1" w:themeShade="bf"/>
      <w:sz w:val="22"/>
      <w:szCs w:val="22"/>
      <w:lang w:val="ru-RU" w:eastAsia="en-US"/>
      <w14:ligatures w14:val="standardContextual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40" w:line="259" w:lineRule="auto"/>
    </w:pPr>
    <w:rPr>
      <w:rFonts w:asciiTheme="minorHAnsi" w:cstheme="majorBidi" w:eastAsiaTheme="majorEastAsia" w:hAnsiTheme="minorHAnsi"/>
      <w:i/>
      <w:iCs/>
      <w:color w:val="595959" w:themeColor="text1" w:themeTint="a6"/>
      <w:sz w:val="22"/>
      <w:szCs w:val="22"/>
      <w:lang w:val="ru-RU" w:eastAsia="en-US"/>
      <w14:ligatures w14:val="standardContextual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40" w:line="259" w:lineRule="auto"/>
    </w:pPr>
    <w:rPr>
      <w:rFonts w:asciiTheme="minorHAnsi" w:cstheme="majorBidi" w:eastAsiaTheme="majorEastAsia" w:hAnsiTheme="minorHAnsi"/>
      <w:color w:val="595959" w:themeColor="text1" w:themeTint="a6"/>
      <w:sz w:val="22"/>
      <w:szCs w:val="22"/>
      <w:lang w:val="ru-RU" w:eastAsia="en-US"/>
      <w14:ligatures w14:val="standardContextual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line="259" w:lineRule="auto"/>
    </w:pPr>
    <w:rPr>
      <w:rFonts w:asciiTheme="minorHAnsi" w:cstheme="majorBidi" w:eastAsiaTheme="majorEastAsia" w:hAnsiTheme="minorHAnsi"/>
      <w:i/>
      <w:iCs/>
      <w:color w:val="272727" w:themeColor="text1" w:themeTint="d8"/>
      <w:sz w:val="22"/>
      <w:szCs w:val="22"/>
      <w:lang w:val="ru-RU" w:eastAsia="en-US"/>
      <w14:ligatures w14:val="standardContextual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line="259" w:lineRule="auto"/>
    </w:pPr>
    <w:rPr>
      <w:rFonts w:asciiTheme="minorHAnsi" w:cstheme="majorBidi" w:eastAsiaTheme="majorEastAsia" w:hAnsiTheme="minorHAnsi"/>
      <w:color w:val="272727" w:themeColor="text1" w:themeTint="d8"/>
      <w:sz w:val="22"/>
      <w:szCs w:val="22"/>
      <w:lang w:val="ru-RU" w:eastAsia="en-US"/>
      <w14:ligatures w14:val="standardContextual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color w:val="2f5395" w:themeColor="accent1" w:themeShade="bf"/>
      <w:sz w:val="40"/>
      <w:szCs w:val="40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color w:val="2f5395" w:themeColor="accent1" w:themeShade="bf"/>
      <w:sz w:val="32"/>
      <w:szCs w:val="32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semiHidden w:val="on"/>
    <w:rPr>
      <w:rFonts w:cstheme="majorBidi" w:eastAsiaTheme="majorEastAsia"/>
      <w:color w:val="2f5395" w:themeColor="accent1" w:themeShade="bf"/>
      <w:sz w:val="28"/>
      <w:szCs w:val="28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semiHidden w:val="on"/>
    <w:rPr>
      <w:rFonts w:cstheme="majorBidi" w:eastAsiaTheme="majorEastAsia"/>
      <w:i/>
      <w:iCs/>
      <w:color w:val="2f5395" w:themeColor="accent1" w:themeShade="bf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semiHidden w:val="on"/>
    <w:rPr>
      <w:rFonts w:cstheme="majorBidi" w:eastAsiaTheme="majorEastAsia"/>
      <w:color w:val="2f5395" w:themeColor="accent1" w:themeShade="bf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semiHidden w:val="on"/>
    <w:rPr>
      <w:rFonts w:cstheme="majorBidi" w:eastAsiaTheme="majorEastAsia"/>
      <w:i/>
      <w:iCs/>
      <w:color w:val="595959" w:themeColor="text1" w:themeTint="a6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semiHidden w:val="on"/>
    <w:rPr>
      <w:rFonts w:cstheme="majorBidi" w:eastAsiaTheme="majorEastAsia"/>
      <w:color w:val="595959" w:themeColor="text1" w:themeTint="a6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semiHidden w:val="on"/>
    <w:rPr>
      <w:rFonts w:cstheme="majorBidi" w:eastAsiaTheme="majorEastAsia"/>
      <w:i/>
      <w:iCs/>
      <w:color w:val="272727" w:themeColor="text1" w:themeTint="d8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semiHidden w:val="on"/>
    <w:rPr>
      <w:rFonts w:cstheme="majorBidi" w:eastAsiaTheme="majorEastAsia"/>
      <w:color w:val="272727" w:themeColor="text1" w:themeTint="d8"/>
    </w:rPr>
  </w:style>
  <w:style w:type="paragraph" w:styleId="Title">
    <w:name w:val="Title"/>
    <w:basedOn w:val="Normal"/>
    <w:next w:val="Normal"/>
    <w:link w:val="ЗаголовокЗнак"/>
    <w:uiPriority w:val="10"/>
    <w:qFormat w:val="on"/>
    <w:pPr>
      <w:spacing w:after="80"/>
      <w:contextualSpacing w:val="on"/>
    </w:pPr>
    <w:rPr>
      <w:rFonts w:asciiTheme="majorHAnsi" w:cstheme="majorBidi" w:eastAsiaTheme="majorEastAsia" w:hAnsiTheme="majorHAnsi"/>
      <w:spacing w:val="-10"/>
      <w:sz w:val="56"/>
      <w:szCs w:val="56"/>
      <w:lang w:val="ru-RU" w:eastAsia="en-US"/>
      <w14:ligatures w14:val="standardContextual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pPr>
      <w:spacing w:after="160" w:line="259" w:lineRule="auto"/>
    </w:pPr>
    <w:rPr>
      <w:rFonts w:asciiTheme="minorHAnsi" w:cstheme="majorBidi" w:eastAsiaTheme="majorEastAsia" w:hAnsiTheme="minorHAnsi"/>
      <w:color w:val="595959" w:themeColor="text1" w:themeTint="a6"/>
      <w:spacing w:val="15"/>
      <w:sz w:val="28"/>
      <w:szCs w:val="28"/>
      <w:lang w:val="ru-RU" w:eastAsia="en-US"/>
      <w14:ligatures w14:val="standardContextual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Цитата2Знак"/>
    <w:uiPriority w:val="29"/>
    <w:qFormat w:val="on"/>
    <w:pPr>
      <w:spacing w:before="160" w:after="160" w:line="259" w:lineRule="auto"/>
      <w:jc w:val="center"/>
    </w:pPr>
    <w:rPr>
      <w:rFonts w:asciiTheme="minorHAnsi" w:cstheme="minorBidi" w:eastAsiaTheme="minorHAnsi" w:hAnsiTheme="minorHAnsi"/>
      <w:i/>
      <w:iCs/>
      <w:color w:val="404040" w:themeColor="text1" w:themeTint="bf"/>
      <w:sz w:val="22"/>
      <w:szCs w:val="22"/>
      <w:lang w:val="ru-RU" w:eastAsia="en-US"/>
      <w14:ligatures w14:val="standardContextual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 w:val="on"/>
    <w:pPr>
      <w:spacing w:after="160" w:line="259" w:lineRule="auto"/>
      <w:ind w:left="720"/>
      <w:contextualSpacing w:val="on"/>
    </w:pPr>
    <w:rPr>
      <w:rFonts w:asciiTheme="minorHAnsi" w:cstheme="minorBidi" w:eastAsiaTheme="minorHAnsi" w:hAnsiTheme="minorHAnsi"/>
      <w:sz w:val="22"/>
      <w:szCs w:val="22"/>
      <w:lang w:val="ru-RU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 w:val="on"/>
    <w:rPr>
      <w:i/>
      <w:iCs/>
      <w:color w:val="2f5395" w:themeColor="accent1" w:themeShade="bf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top w:val="single" w:color="2f5395" w:themeColor="accent1" w:themeShade="bf" w:sz="4" w:space="10"/>
        <w:bottom w:val="single" w:color="2f5395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cstheme="minorBidi" w:eastAsiaTheme="minorHAnsi" w:hAnsiTheme="minorHAnsi"/>
      <w:i/>
      <w:iCs/>
      <w:color w:val="2f5395" w:themeColor="accent1" w:themeShade="bf"/>
      <w:sz w:val="22"/>
      <w:szCs w:val="22"/>
      <w:lang w:val="ru-RU" w:eastAsia="en-US"/>
      <w14:ligatures w14:val="standardContextual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i/>
      <w:iCs/>
      <w:color w:val="2f5395" w:themeColor="accent1" w:themeShade="bf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2f5395" w:themeColor="accent1" w:themeShade="bf"/>
      <w:spacing w:val="5"/>
    </w:rPr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ascii="Times New Roman" w:cs="Times New Roman" w:eastAsia="Times New Roman" w:hAnsi="Times New Roman"/>
      <w:sz w:val="24"/>
      <w:szCs w:val="24"/>
      <w:lang w:val="en-US"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customStyle="1" w:styleId="Paragraph">
    <w:name w:val="Paragraph"/>
    <w:basedOn w:val="Normal"/>
    <w:uiPriority w:val="99"/>
    <w:pPr>
      <w:spacing w:before="100" w:after="100"/>
    </w:pPr>
    <w:rPr>
      <w:lang w:val="ru-RU"/>
    </w:rPr>
  </w:style>
  <w:style w:type="character" w:customStyle="1" w:styleId="Spellingerror">
    <w:name w:val="Spellingerror"/>
    <w:basedOn w:val="DefaultParagraphFont"/>
    <w:uiPriority w:val="99"/>
  </w:style>
  <w:style w:type="character" w:customStyle="1" w:styleId="Normaltextrun">
    <w:name w:val="Normaltextrun"/>
    <w:basedOn w:val="DefaultParagraphFont"/>
    <w:uiPriority w:val="99"/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Pr>
      <w:rFonts w:ascii="Times New Roman" w:cs="Times New Roman" w:eastAsia="Times New Roman" w:hAnsi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6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4" Type="http://schemas.openxmlformats.org/officeDocument/2006/relationships/webSettings" Target="webSettings.xml"/><Relationship Id="rId7" Type="http://schemas.openxmlformats.org/officeDocument/2006/relationships/hyperlink" Target="https://www.eui.eu/documents/departmentscentres/sps/profiles/schmitter/idealresearchproposal.pdf" TargetMode="External"/><Relationship Id="rId8" Type="http://schemas.openxmlformats.org/officeDocument/2006/relationships/hyperlink" Target="https://politicalscienceguide.com/" TargetMode="External"/><Relationship Id="rId9" Type="http://schemas.openxmlformats.org/officeDocument/2006/relationships/hyperlink" Target="https://twp.duke.edu/sites/twp.duke.edu/files/file-attachments/poli-sci.original.pdf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Goncharov</dc:creator>
  <cp:lastModifiedBy>Dmitry Goncharov</cp:lastModifiedBy>
</cp:coreProperties>
</file>