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ПРОГРАММА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ТВОРЧЕСКОЙ МАСТЕРСКОЙ «ПРОЗА ДЛЯ ВЗРОСЛЫХ И ДЕТЕЙ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ЖАНРОВАЯ БЕЛЛЕТРИСТИКА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ЛИТЕРАТУРНАЯ КРИТИКА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ЭССЕИСТИКА»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Руководители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Татьяна Сотникова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литературный псевдоним Анна Берсенева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Владимир Сотников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Творческая мастерская работает по принципу семинара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reative writing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Объединение в одной мастерской студентов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работающих в разных жанрах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дает возможность разностороннего обсуждения и осмысления создаваемых ими произведений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Кроме студенческих текстов на занятиях обсуждаются темы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значимые для литературного творчества вообще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 мере накопления вопросов по таким темам преподаватели проводят занятия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посвященные обсуждению этих вопросов применительно к литературному творчеству в целом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Обязательным условием обучения является готовность студента к последовательному созданию на всем протяжении учебы собственного цельного произведения или завершенного сборника произведений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имеющего книжный объем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авторских листов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- 280 000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знаков с пробелами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предоставление для обсуждения на семинаре своего нового текста не реже одного раза в месяц и активное участие в еженедельном обсуждении текстов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предоставляемых коллегами по мастерской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мастерской совместно занимаются магистранты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проходящие полную магистерскую программу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студенты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поступившие только в творческую мастерскую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Срок обучения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учебных года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семестра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течение первого года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 одному занятию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академических часа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неделю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течение второго года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 индивидуальному графику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составляется для каждого магистранта с учетом индивидуальных особенностей его работы над итоговым текстом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Для поступления в мастерскую соискатели предоставляют собственный текст объемом не менее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страниц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тысяч знаков с пробелами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жанре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избранном ими для дальнейшей работы в течение двух семестров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Возможно предоставление нескольких текстов в разных жанрах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студент предполагает работать над каждым из них во время обучения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Предоставляется также мотивационное письмо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котором должны быть изложены сведения об образовании и уже состоявшейся творческой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о творческих планах на время обучения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Для прошедших творческий конкурс проводится индивидуальное собеседование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онлайн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руководителями мастерской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ходе собеседования происходит знакомство с абитуриентом с целью выяснить его осознанную готовность пройти полный курс обучения в магистратуре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работать над собственным прозаическим произведением и предоставить его по окончании магистратуры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Уровень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продвинутый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обучения принимаются авторы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уже приступившие к созданию собственного произведения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 которым они намерены работать во время обучения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Форма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творческие семинары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Итог занятий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создание каждым студентом произведения в избранном им самим жанре из числа заявленных в программе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Руководители мастерской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СОТНИКОВА ТАТЬЯНА АЛЕКСАНДРОВНА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АННА БЕРСЕНЕВА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писатель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сценарист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литературный критик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Окончила факультет журналистики Белорусского государственного университета и аспирантуру Литературного института 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Горького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 специальности «теория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Кандидат филологических наук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1990-2020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годах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преподаватель 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доцент кафедры художественного перевода Литературного института 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Горького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профессор Свободного университета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Руководит творческой мастерской прозы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Читает курс 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Русская проза новейшего времени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(1990-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2020-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годы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Авторы и тренды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Многочисленные критические и литературоведческие статьи опубликованы в литературной периодике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журналы 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«Вопросы литературы»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«Литературное обозрение» и 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 энциклопедических изданиях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«Русские писатели ХХ века» и 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других медиа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 монографий о 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Маяковском и 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Чехове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Книжный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колумнист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различных изданий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 псевдонимом Анна Берсенева в России и Германии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книг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жанре психологического романа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общим тиражом более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миллионов экземпляров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Романы переведены на болгарский и словацкий языки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книг экранизированы по авторским сценариям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соавторстве с писателем Владимиром Сотниковым написаны оригинальные сценарии к многосерийным художественным фильмам «Вангелия»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«Личные обстоятельства»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«Орлова и Александров»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«Ангел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хранитель»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Член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PEN-International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ПЭН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 живет в Германии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СОТНИКОВ ВЛАДИМИР МИХАЙЛОВИЧ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писатель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сценарист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Родился в Бел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аруси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семье сельских учителей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Окончил Литературный институт 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Горького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творческий семинар под руководством Владимира Маканина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Рассказы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повести и романы «Покров»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«Пролитая вода»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«Улыбка Эммы»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«Холочье»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«Она»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другие публиковались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журналах «Юность»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«Октябрь»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«Знамя»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«Континент»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«Ясная Поляна»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изданы в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издательствах «Эксмо»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«АСТ»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«Флобериум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ISIA Media Verlag.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Автор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детских приключенческих повестей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издательства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«Эксмо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«Аквилегия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ISIA Media Verlag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биографии 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Толстого для школьников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издательство «Дрофа»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Сценарист фильма по роману 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Битова «Улетающий Монахов»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Автор сценариев телевизионных сериалов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Лауреат Бунинской премии «За философскую емкость художественных образов»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Руководитель литературных мастер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классов для взрослых и детей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Член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PEN-International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ПЭН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6660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180" w:right="535" w:firstLine="72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года живет в Германии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