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15B9" w14:textId="3EF15332" w:rsidR="003D2C04" w:rsidRDefault="003D2C04" w:rsidP="003D2C04">
      <w:pPr>
        <w:rPr>
          <w:rFonts w:eastAsia="Batang"/>
          <w:b/>
          <w:i/>
          <w:sz w:val="32"/>
          <w:szCs w:val="32"/>
        </w:rPr>
      </w:pPr>
      <w:r w:rsidRPr="00FF226E">
        <w:rPr>
          <w:rFonts w:eastAsia="Batang"/>
          <w:b/>
          <w:i/>
          <w:sz w:val="32"/>
          <w:szCs w:val="32"/>
        </w:rPr>
        <w:t>История и методология социологии.</w:t>
      </w:r>
    </w:p>
    <w:p w14:paraId="4B1171AA" w14:textId="7742720D" w:rsidR="00D50BDD" w:rsidRDefault="00D50BDD" w:rsidP="003D2C04">
      <w:pPr>
        <w:rPr>
          <w:rFonts w:eastAsia="Batang"/>
          <w:b/>
          <w:i/>
          <w:sz w:val="32"/>
          <w:szCs w:val="32"/>
        </w:rPr>
      </w:pPr>
    </w:p>
    <w:p w14:paraId="256A5E0C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Лекции (13).</w:t>
      </w:r>
    </w:p>
    <w:p w14:paraId="7CA6C228" w14:textId="77777777" w:rsidR="00D50BDD" w:rsidRPr="00D50BDD" w:rsidRDefault="00D50BDD" w:rsidP="00D50BDD">
      <w:pPr>
        <w:rPr>
          <w:rFonts w:eastAsia="Batang"/>
          <w:b/>
          <w:iCs/>
          <w:sz w:val="32"/>
          <w:szCs w:val="32"/>
        </w:rPr>
      </w:pPr>
      <w:r w:rsidRPr="00D50BDD">
        <w:rPr>
          <w:rFonts w:eastAsia="Batang"/>
          <w:b/>
          <w:iCs/>
          <w:sz w:val="32"/>
          <w:szCs w:val="32"/>
        </w:rPr>
        <w:t>Темы:</w:t>
      </w:r>
    </w:p>
    <w:p w14:paraId="24736388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Методология и методологический подход в социологии. История социологии в ракурсе</w:t>
      </w:r>
    </w:p>
    <w:p w14:paraId="79BE1A91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методологических подходов</w:t>
      </w:r>
    </w:p>
    <w:p w14:paraId="0D0E156E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Методологический подход к изучению социализации</w:t>
      </w:r>
    </w:p>
    <w:p w14:paraId="7058CE09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Методологический подход к изучению ценностей</w:t>
      </w:r>
    </w:p>
    <w:p w14:paraId="19E52E80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Методологический подход к изучению идеологии</w:t>
      </w:r>
    </w:p>
    <w:p w14:paraId="0835A877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Методологический подход к изучению повседневности</w:t>
      </w:r>
    </w:p>
    <w:p w14:paraId="0D8C870B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Методологический подход к изучению господства</w:t>
      </w:r>
    </w:p>
    <w:p w14:paraId="6325721B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Методологический подход к изучению практик</w:t>
      </w:r>
    </w:p>
    <w:p w14:paraId="2E977018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Методологический подход к изучению индивидуализации</w:t>
      </w:r>
    </w:p>
    <w:p w14:paraId="02B40CFC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Методологический подход к изучению телесности</w:t>
      </w:r>
    </w:p>
    <w:p w14:paraId="5062BEDE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Методологический подход к изучению дискурса</w:t>
      </w:r>
    </w:p>
    <w:p w14:paraId="774121A4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Методологический подход к изучению эмоций</w:t>
      </w:r>
    </w:p>
    <w:p w14:paraId="18B47D01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Методологический подход к изучению сетей</w:t>
      </w:r>
    </w:p>
    <w:p w14:paraId="5F2C3C8B" w14:textId="5D362281" w:rsid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Стилистическое единство методологических подходов: варианты интерпретации</w:t>
      </w:r>
    </w:p>
    <w:p w14:paraId="00D69E83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</w:p>
    <w:p w14:paraId="3F1B8EA4" w14:textId="77777777" w:rsidR="00D50BDD" w:rsidRPr="00D50BDD" w:rsidRDefault="00D50BDD" w:rsidP="00D50BDD">
      <w:pPr>
        <w:rPr>
          <w:rFonts w:eastAsia="Batang"/>
          <w:b/>
          <w:iCs/>
          <w:sz w:val="32"/>
          <w:szCs w:val="32"/>
        </w:rPr>
      </w:pPr>
      <w:r w:rsidRPr="00D50BDD">
        <w:rPr>
          <w:rFonts w:eastAsia="Batang"/>
          <w:b/>
          <w:iCs/>
          <w:sz w:val="32"/>
          <w:szCs w:val="32"/>
        </w:rPr>
        <w:t>Темы подробнее:</w:t>
      </w:r>
    </w:p>
    <w:p w14:paraId="3D892463" w14:textId="77777777" w:rsidR="00D50BDD" w:rsidRDefault="00D50BDD" w:rsidP="00D50BDD">
      <w:pPr>
        <w:rPr>
          <w:rFonts w:eastAsia="Batang"/>
          <w:bCs/>
          <w:iCs/>
          <w:sz w:val="32"/>
          <w:szCs w:val="32"/>
        </w:rPr>
      </w:pPr>
    </w:p>
    <w:p w14:paraId="0A8D4481" w14:textId="6E960163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Введение. Методология и методологический подход в социологии. История социологии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в ракурсе методологических подходов Методологическая целостность. Методология 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модели теоретического объяснения. Плюрализм методологических подходов в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социологии, траектория развития подходов в истории социологии. Критерии различения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методологических подходов: парадигма, логика, идеология. Методологический подход в</w:t>
      </w:r>
    </w:p>
    <w:p w14:paraId="6889CE9F" w14:textId="0BC01978" w:rsid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социологическом исследовании.</w:t>
      </w:r>
    </w:p>
    <w:p w14:paraId="639DD6A6" w14:textId="77777777" w:rsidR="009945CA" w:rsidRPr="00D50BDD" w:rsidRDefault="009945CA" w:rsidP="00D50BDD">
      <w:pPr>
        <w:rPr>
          <w:rFonts w:eastAsia="Batang"/>
          <w:bCs/>
          <w:iCs/>
          <w:sz w:val="32"/>
          <w:szCs w:val="32"/>
        </w:rPr>
      </w:pPr>
    </w:p>
    <w:p w14:paraId="6D0B9580" w14:textId="2E33D23D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Раздел 1. Методологические подходы классического периода в социологии (XIX-нач.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XX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вв.)</w:t>
      </w:r>
    </w:p>
    <w:p w14:paraId="474A224D" w14:textId="260C4142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Тема 1.1 Методологический подход к изучению социализации Позитивизм, органицизм,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функционализм: представления о «нормальном обществе». Социальный факт 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причинность. Изучение норм и патологий, выявление функций. Общество-</w:t>
      </w:r>
      <w:r w:rsidRPr="00D50BDD">
        <w:rPr>
          <w:rFonts w:eastAsia="Batang"/>
          <w:bCs/>
          <w:iCs/>
          <w:sz w:val="32"/>
          <w:szCs w:val="32"/>
        </w:rPr>
        <w:lastRenderedPageBreak/>
        <w:t>система 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индивид. Механизм социализации. Исследования социализации.</w:t>
      </w:r>
    </w:p>
    <w:p w14:paraId="6D4FAE86" w14:textId="28F4EC81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Тема 1.2 Методологический подход к изучению ценностей Объективированный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идеализм, культурная эпоха как перспектива рассмотрения. Мотивирующая сила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ценности. Ценность как индивидуальный смысл и портрет культуры. Понимание как</w:t>
      </w:r>
    </w:p>
    <w:p w14:paraId="24E74EEE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исследовательская позиция. Типологии ценностей. Исследование ценностей</w:t>
      </w:r>
    </w:p>
    <w:p w14:paraId="36C31D56" w14:textId="78F91CBA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Тема 1.3 Методологический подход к изучению идеологии Социология знания: принцип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релятивизма. Идеология в теории и политике: общественная структура, функции 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формы существования знания. Историческое описание и выявление каузальности в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исследованиях идеологии. Исследования идеологии.</w:t>
      </w:r>
    </w:p>
    <w:p w14:paraId="7649348C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Раздел 2. Методологические подходы современного периода в социологии (сер. XX в.)</w:t>
      </w:r>
    </w:p>
    <w:p w14:paraId="66BC843A" w14:textId="465F1234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Тема 2.1 Методологический подход к изучению повседневности Феноменология 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этнометодология: социальный мир как конструкт и исполнение. Сознание и жизненный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мир, речевое взаимодействие в конструировании повседневности. Конструирование 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научная деятельность. Эмпирическая программа этнометодологии. Исследования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повседневности.</w:t>
      </w:r>
    </w:p>
    <w:p w14:paraId="110AC5D9" w14:textId="766CF244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Тема 2.2 Методологический подход к изучению господства Неомарксизм: господство как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тотальный фактор общественного кризиса. Гуманизм и антипозитивизм.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Проблематизация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«нормального» общества. Господство на примере сфер социальной</w:t>
      </w:r>
    </w:p>
    <w:p w14:paraId="03D509AE" w14:textId="5D0F7B18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жизни. Анализ социальных институтов и ценностных установок. Исследования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господства.</w:t>
      </w:r>
    </w:p>
    <w:p w14:paraId="5653A309" w14:textId="3D4537CD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Тема 2.3 Методологический подход к изучению практик Неомодерная перспектива в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понимании общества: время и пространство. Генетический структурализм и теория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структурации: идея практик. Структурная предопределенность и рефлексивная</w:t>
      </w:r>
    </w:p>
    <w:p w14:paraId="31150B98" w14:textId="2CD746E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возможность агента. Двойная обусловленность в качестве способа обобщения.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Исследования практик.</w:t>
      </w:r>
    </w:p>
    <w:p w14:paraId="03D6C750" w14:textId="6410FD4B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Раздел 3. Методологические подходы «позднесовременного» периода в социологии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(конец XX – нач. XXI вв.)</w:t>
      </w:r>
    </w:p>
    <w:p w14:paraId="34E68456" w14:textId="62DA8A5F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Тема 3.1 Методологический подход к изучению индивидуализации Критический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гуманизм и процессуальный универсализм: индивидуализация как социальная тенденция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и диагноз. Проблема идентичности, процесс цивилизации и личностные последствия.</w:t>
      </w:r>
    </w:p>
    <w:p w14:paraId="0A6FA519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lastRenderedPageBreak/>
        <w:t>Современные стратегии и стили существования. Исследования индивидуализации.</w:t>
      </w:r>
    </w:p>
    <w:p w14:paraId="165F98AD" w14:textId="47EFFFCD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Тема 3.2 Методологический подход к изучению телесности Поструктурализм: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«трансгрессия» как способ преодоления структуры. Пост-научные методологические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императивы. Телесность и сопротивление дуализму западной культуры. Предельный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релятивизм в изучении телесности. Исследования телесности.</w:t>
      </w:r>
    </w:p>
    <w:p w14:paraId="655C3DA0" w14:textId="06C71EC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Тема 3.3 Методологический подход к изучению дискурса Постмодернизм: эклектика 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гетерогенность знания. Мир текста и субъект. Дискурс: эмансипация социального мира 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текста. Дискурсивный социальный порядок, идеологическая природа дискурса. Приемы 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способы «разоблачения» дискурса в дискурс-анализе. Исследования дискурса.</w:t>
      </w:r>
    </w:p>
    <w:p w14:paraId="229287CC" w14:textId="1954F124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 xml:space="preserve">Тема 3.4 Методологический подход к изучению эмоций After-постмодернизм: посттеория и мотив «ретро». Особенности </w:t>
      </w:r>
      <w:r w:rsidR="009945CA">
        <w:rPr>
          <w:rFonts w:eastAsia="Batang"/>
          <w:bCs/>
          <w:iCs/>
          <w:sz w:val="32"/>
          <w:szCs w:val="32"/>
        </w:rPr>
        <w:t xml:space="preserve"> п</w:t>
      </w:r>
      <w:r w:rsidRPr="00D50BDD">
        <w:rPr>
          <w:rFonts w:eastAsia="Batang"/>
          <w:bCs/>
          <w:iCs/>
          <w:sz w:val="32"/>
          <w:szCs w:val="32"/>
        </w:rPr>
        <w:t>остсовременного восприятия мира. Социальный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феномен эмоций: структурный и диалогические аспекты. Эмоциональное созидание</w:t>
      </w:r>
    </w:p>
    <w:p w14:paraId="75F22C92" w14:textId="07FFF47A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социального. «Транссентиментальное» аналитическое обобщение. Исследования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эмоций.</w:t>
      </w:r>
    </w:p>
    <w:p w14:paraId="2B6AEAD2" w14:textId="5035E752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Тема 3.5 Методологический подход к изучению сетей Эпоха информационализма в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сетевом обществе и методологии. Пространство потоков и пространство мест.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Коммуникации в сети: микро-, макро- и мезо-масштабы. Специфика сетевой социальной</w:t>
      </w:r>
    </w:p>
    <w:p w14:paraId="3FBF4F55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среды. Исследование сетей и мобильности</w:t>
      </w:r>
    </w:p>
    <w:p w14:paraId="1EC29B45" w14:textId="3D0918E9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Заключение. Стилистическое единство методологических подходов: варианты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интерпретации Визуальные версии стилистического единства методологических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подходов. Варианты применения методологических подходов заданного эмпирического</w:t>
      </w:r>
    </w:p>
    <w:p w14:paraId="2ACB6D06" w14:textId="5145BD96" w:rsid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направления</w:t>
      </w:r>
    </w:p>
    <w:p w14:paraId="7B86F23D" w14:textId="03080AB2" w:rsidR="00D50BDD" w:rsidRDefault="00D50BDD" w:rsidP="00D50BDD">
      <w:pPr>
        <w:rPr>
          <w:rFonts w:eastAsia="Batang"/>
          <w:bCs/>
          <w:iCs/>
          <w:sz w:val="32"/>
          <w:szCs w:val="32"/>
        </w:rPr>
      </w:pPr>
    </w:p>
    <w:p w14:paraId="668EFDF1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</w:p>
    <w:p w14:paraId="5922598B" w14:textId="77777777" w:rsidR="00D50BDD" w:rsidRPr="00D50BDD" w:rsidRDefault="00D50BDD" w:rsidP="00D50BDD">
      <w:pPr>
        <w:rPr>
          <w:rFonts w:eastAsia="Batang"/>
          <w:b/>
          <w:iCs/>
          <w:sz w:val="32"/>
          <w:szCs w:val="32"/>
        </w:rPr>
      </w:pPr>
      <w:r w:rsidRPr="00D50BDD">
        <w:rPr>
          <w:rFonts w:eastAsia="Batang"/>
          <w:b/>
          <w:iCs/>
          <w:sz w:val="32"/>
          <w:szCs w:val="32"/>
        </w:rPr>
        <w:t>Семинарские занятия (11):</w:t>
      </w:r>
    </w:p>
    <w:p w14:paraId="15D20596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Доклад</w:t>
      </w:r>
    </w:p>
    <w:p w14:paraId="31C00D5E" w14:textId="1C855952" w:rsid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Замысел: презентация примера исследования, аргументированное повествование.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Доклад представляет собой краткое изложение содержания исследования и приведение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аргументов причастности данного исследования рассматриваемому методологическому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 xml:space="preserve">подходу. Поиск исследования в периодических изданиях, а также </w:t>
      </w:r>
      <w:r w:rsidRPr="00D50BDD">
        <w:rPr>
          <w:rFonts w:eastAsia="Batang"/>
          <w:bCs/>
          <w:iCs/>
          <w:sz w:val="32"/>
          <w:szCs w:val="32"/>
        </w:rPr>
        <w:lastRenderedPageBreak/>
        <w:t>формулировка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аргументов осуществляются студентом самостоятельно. Доклад предполагает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последующее обсуждение и мини-дебаты. Продолжительность выступления 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обсуждения – 20 минут.</w:t>
      </w:r>
    </w:p>
    <w:p w14:paraId="40CEAD3E" w14:textId="53D8F831" w:rsidR="00556CAF" w:rsidRDefault="00556CAF" w:rsidP="00D50BDD">
      <w:pPr>
        <w:rPr>
          <w:rFonts w:eastAsia="Batang"/>
          <w:bCs/>
          <w:iCs/>
          <w:sz w:val="32"/>
          <w:szCs w:val="32"/>
        </w:rPr>
      </w:pPr>
    </w:p>
    <w:p w14:paraId="45B65361" w14:textId="7EA9996F" w:rsidR="00556CAF" w:rsidRDefault="00556CAF" w:rsidP="00D50BDD">
      <w:pPr>
        <w:rPr>
          <w:rFonts w:eastAsia="Batang"/>
          <w:bCs/>
          <w:iCs/>
          <w:sz w:val="32"/>
          <w:szCs w:val="32"/>
        </w:rPr>
      </w:pPr>
    </w:p>
    <w:p w14:paraId="4B70386D" w14:textId="77777777" w:rsidR="00556CAF" w:rsidRPr="00D50BDD" w:rsidRDefault="00556CAF" w:rsidP="00D50BDD">
      <w:pPr>
        <w:rPr>
          <w:rFonts w:eastAsia="Batang"/>
          <w:bCs/>
          <w:iCs/>
          <w:sz w:val="32"/>
          <w:szCs w:val="32"/>
        </w:rPr>
      </w:pPr>
    </w:p>
    <w:p w14:paraId="2FCDA4B8" w14:textId="0C7F5D8C" w:rsidR="00D50BDD" w:rsidRPr="00556CAF" w:rsidRDefault="00D50BDD" w:rsidP="00D50BDD">
      <w:pPr>
        <w:rPr>
          <w:rFonts w:eastAsia="Batang"/>
          <w:b/>
          <w:iCs/>
          <w:sz w:val="32"/>
          <w:szCs w:val="32"/>
        </w:rPr>
      </w:pPr>
      <w:r w:rsidRPr="00556CAF">
        <w:rPr>
          <w:rFonts w:eastAsia="Batang"/>
          <w:b/>
          <w:iCs/>
          <w:sz w:val="32"/>
          <w:szCs w:val="32"/>
        </w:rPr>
        <w:t xml:space="preserve">Письменные задания </w:t>
      </w:r>
      <w:r w:rsidR="00556CAF" w:rsidRPr="00556CAF">
        <w:rPr>
          <w:rFonts w:eastAsia="Batang"/>
          <w:b/>
          <w:iCs/>
          <w:sz w:val="32"/>
          <w:szCs w:val="32"/>
        </w:rPr>
        <w:t>–</w:t>
      </w:r>
      <w:r w:rsidRPr="00556CAF">
        <w:rPr>
          <w:rFonts w:eastAsia="Batang"/>
          <w:b/>
          <w:iCs/>
          <w:sz w:val="32"/>
          <w:szCs w:val="32"/>
        </w:rPr>
        <w:t xml:space="preserve"> Рефлексии</w:t>
      </w:r>
    </w:p>
    <w:p w14:paraId="25F7A76E" w14:textId="77777777" w:rsidR="00556CAF" w:rsidRPr="00D50BDD" w:rsidRDefault="00556CAF" w:rsidP="00D50BDD">
      <w:pPr>
        <w:rPr>
          <w:rFonts w:eastAsia="Batang"/>
          <w:bCs/>
          <w:iCs/>
          <w:sz w:val="32"/>
          <w:szCs w:val="32"/>
        </w:rPr>
      </w:pPr>
    </w:p>
    <w:p w14:paraId="42891C37" w14:textId="7E1FF119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Замысел: письменный анализ особенностей методологического подхода: создание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визуальной схемы, структурированное описание примера исследования.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Письменные работы включают визуальное схематичное изображение взаимосвязи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ключевых понятий методологического подхода, а также приведение примера</w:t>
      </w:r>
    </w:p>
    <w:p w14:paraId="7B9168FB" w14:textId="60A87F05" w:rsid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исследования, иллюстрирующего данный методологический подход, с его кратким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описанием и аргументацией причастности. Объем работы 400-1000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слов.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Рефлексии сдаются регулярно в течение курса по пройденным темам (с возможностью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выбора из пройденных тем), что дает возможность поступательного осмысления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особенностей различных подходов. Всего выполняется 6 работ</w:t>
      </w:r>
    </w:p>
    <w:p w14:paraId="4031D400" w14:textId="529ED991" w:rsidR="00556CAF" w:rsidRDefault="00556CAF" w:rsidP="00D50BDD">
      <w:pPr>
        <w:rPr>
          <w:rFonts w:eastAsia="Batang"/>
          <w:bCs/>
          <w:iCs/>
          <w:sz w:val="32"/>
          <w:szCs w:val="32"/>
        </w:rPr>
      </w:pPr>
    </w:p>
    <w:p w14:paraId="330D7A26" w14:textId="77777777" w:rsidR="00556CAF" w:rsidRPr="00D50BDD" w:rsidRDefault="00556CAF" w:rsidP="00D50BDD">
      <w:pPr>
        <w:rPr>
          <w:rFonts w:eastAsia="Batang"/>
          <w:bCs/>
          <w:iCs/>
          <w:sz w:val="32"/>
          <w:szCs w:val="32"/>
        </w:rPr>
      </w:pPr>
    </w:p>
    <w:p w14:paraId="14755A4D" w14:textId="77777777" w:rsidR="00D50BDD" w:rsidRPr="00556CAF" w:rsidRDefault="00D50BDD" w:rsidP="00D50BDD">
      <w:pPr>
        <w:rPr>
          <w:rFonts w:eastAsia="Batang"/>
          <w:b/>
          <w:iCs/>
          <w:sz w:val="32"/>
          <w:szCs w:val="32"/>
        </w:rPr>
      </w:pPr>
      <w:r w:rsidRPr="00556CAF">
        <w:rPr>
          <w:rFonts w:eastAsia="Batang"/>
          <w:b/>
          <w:iCs/>
          <w:sz w:val="32"/>
          <w:szCs w:val="32"/>
        </w:rPr>
        <w:t>Контрольное занятие: эстафета проектов</w:t>
      </w:r>
    </w:p>
    <w:p w14:paraId="7515EBD9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Замысел: формулирование вариантов проектов исследования</w:t>
      </w:r>
    </w:p>
    <w:p w14:paraId="642C76DA" w14:textId="7BB6BDF1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Занятие организовано как командное состязание. По заданному эмпирическому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направлению команды формулируют проекты исследований в рамках каждого из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методологических подходов. Команды поочередно проводят презентацию собственных</w:t>
      </w:r>
    </w:p>
    <w:p w14:paraId="71A181CC" w14:textId="1D49EDAE" w:rsid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проектов и участвуют в обсуждении проектов других команд. Поочередность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представления проектов позволяет сравнить предложенные варианты и осмыслить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вариативность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исследовательских постановок в перспективе разнообразных подходов.</w:t>
      </w:r>
    </w:p>
    <w:p w14:paraId="3493BB65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</w:p>
    <w:p w14:paraId="2398CDEA" w14:textId="22D86FC1" w:rsid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Сдача письменных работ (на 6 баллов из 10) и активное участие в контрольном занятии -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основание для выставления итоговой оценки</w:t>
      </w:r>
    </w:p>
    <w:p w14:paraId="1E26BC45" w14:textId="4F11533F" w:rsidR="00D50BDD" w:rsidRDefault="00D50BDD" w:rsidP="00D50BDD">
      <w:pPr>
        <w:rPr>
          <w:rFonts w:eastAsia="Batang"/>
          <w:bCs/>
          <w:iCs/>
          <w:sz w:val="32"/>
          <w:szCs w:val="32"/>
        </w:rPr>
      </w:pPr>
    </w:p>
    <w:p w14:paraId="66B369DB" w14:textId="77777777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</w:p>
    <w:p w14:paraId="38204A99" w14:textId="77777777" w:rsidR="00D50BDD" w:rsidRPr="00D50BDD" w:rsidRDefault="00D50BDD" w:rsidP="00D50BDD">
      <w:pPr>
        <w:rPr>
          <w:rFonts w:eastAsia="Batang"/>
          <w:b/>
          <w:iCs/>
          <w:sz w:val="32"/>
          <w:szCs w:val="32"/>
        </w:rPr>
      </w:pPr>
      <w:r w:rsidRPr="00D50BDD">
        <w:rPr>
          <w:rFonts w:eastAsia="Batang"/>
          <w:b/>
          <w:iCs/>
          <w:sz w:val="32"/>
          <w:szCs w:val="32"/>
        </w:rPr>
        <w:lastRenderedPageBreak/>
        <w:t>Пререквизиты к слушателям</w:t>
      </w:r>
    </w:p>
    <w:p w14:paraId="4B1E611F" w14:textId="1FE363D4" w:rsidR="00D50BDD" w:rsidRPr="00D50BDD" w:rsidRDefault="00D50BDD" w:rsidP="00D50BDD">
      <w:pPr>
        <w:rPr>
          <w:rFonts w:eastAsia="Batang"/>
          <w:bCs/>
          <w:iCs/>
          <w:sz w:val="32"/>
          <w:szCs w:val="32"/>
        </w:rPr>
      </w:pPr>
      <w:r w:rsidRPr="00D50BDD">
        <w:rPr>
          <w:rFonts w:eastAsia="Batang"/>
          <w:bCs/>
          <w:iCs/>
          <w:sz w:val="32"/>
          <w:szCs w:val="32"/>
        </w:rPr>
        <w:t>Желательно: базовое социологическое или гуманитарное образование, бакалавриат или</w:t>
      </w:r>
      <w:r w:rsidR="009945CA">
        <w:rPr>
          <w:rFonts w:eastAsia="Batang"/>
          <w:bCs/>
          <w:iCs/>
          <w:sz w:val="32"/>
          <w:szCs w:val="32"/>
        </w:rPr>
        <w:t xml:space="preserve"> </w:t>
      </w:r>
      <w:r w:rsidRPr="00D50BDD">
        <w:rPr>
          <w:rFonts w:eastAsia="Batang"/>
          <w:bCs/>
          <w:iCs/>
          <w:sz w:val="32"/>
          <w:szCs w:val="32"/>
        </w:rPr>
        <w:t>специалитет</w:t>
      </w:r>
    </w:p>
    <w:p w14:paraId="508385B4" w14:textId="60AD2979" w:rsidR="00D50BDD" w:rsidRDefault="00D50BDD" w:rsidP="003D2C04">
      <w:pPr>
        <w:rPr>
          <w:rFonts w:eastAsia="Batang"/>
          <w:b/>
          <w:i/>
          <w:sz w:val="32"/>
          <w:szCs w:val="32"/>
        </w:rPr>
      </w:pPr>
    </w:p>
    <w:p w14:paraId="6E1CF40D" w14:textId="67CB828B" w:rsidR="00D50BDD" w:rsidRDefault="00D50BDD" w:rsidP="003D2C04">
      <w:pPr>
        <w:rPr>
          <w:rFonts w:eastAsia="Batang"/>
          <w:b/>
          <w:i/>
          <w:sz w:val="32"/>
          <w:szCs w:val="32"/>
        </w:rPr>
      </w:pPr>
    </w:p>
    <w:p w14:paraId="055BF706" w14:textId="34206391" w:rsidR="00D50BDD" w:rsidRDefault="00D50BDD" w:rsidP="003D2C04">
      <w:pPr>
        <w:rPr>
          <w:rFonts w:eastAsia="Batang"/>
          <w:b/>
          <w:i/>
          <w:sz w:val="32"/>
          <w:szCs w:val="32"/>
        </w:rPr>
      </w:pPr>
    </w:p>
    <w:p w14:paraId="599888F7" w14:textId="77777777" w:rsidR="00D50BDD" w:rsidRPr="00D50BDD" w:rsidRDefault="00D50BDD" w:rsidP="003D2C04">
      <w:pPr>
        <w:rPr>
          <w:rFonts w:eastAsia="Batang"/>
          <w:b/>
          <w:iCs/>
          <w:sz w:val="32"/>
          <w:szCs w:val="32"/>
        </w:rPr>
      </w:pPr>
    </w:p>
    <w:p w14:paraId="4FB11E64" w14:textId="77777777" w:rsidR="003D2C04" w:rsidRPr="00D50BDD" w:rsidRDefault="003D2C04" w:rsidP="003D2C04">
      <w:pPr>
        <w:rPr>
          <w:rFonts w:eastAsia="Batang"/>
          <w:b/>
          <w:iCs/>
          <w:sz w:val="32"/>
          <w:szCs w:val="32"/>
        </w:rPr>
      </w:pPr>
      <w:r w:rsidRPr="00D50BDD">
        <w:rPr>
          <w:rFonts w:eastAsia="Batang"/>
          <w:b/>
          <w:iCs/>
          <w:sz w:val="32"/>
          <w:szCs w:val="32"/>
        </w:rPr>
        <w:t>Литература к занятиям</w:t>
      </w:r>
    </w:p>
    <w:p w14:paraId="58E7C768" w14:textId="77777777" w:rsidR="003D2C04" w:rsidRPr="00B54DF6" w:rsidRDefault="003D2C04" w:rsidP="003D2C04">
      <w:pPr>
        <w:rPr>
          <w:rFonts w:eastAsia="Batang"/>
          <w:b/>
          <w:u w:val="single"/>
        </w:rPr>
      </w:pPr>
    </w:p>
    <w:p w14:paraId="4ED9BBE5" w14:textId="77777777" w:rsidR="003D2C04" w:rsidRPr="00B54DF6" w:rsidRDefault="003D2C04" w:rsidP="003D2C04">
      <w:pPr>
        <w:rPr>
          <w:rFonts w:eastAsia="Batang"/>
          <w:b/>
        </w:rPr>
      </w:pPr>
      <w:r w:rsidRPr="00B54DF6">
        <w:rPr>
          <w:rFonts w:eastAsia="Batang"/>
          <w:b/>
        </w:rPr>
        <w:t>Вводная лекция</w:t>
      </w:r>
    </w:p>
    <w:p w14:paraId="120A153D" w14:textId="77777777" w:rsidR="003D2C04" w:rsidRPr="003D2C04" w:rsidRDefault="003D2C04" w:rsidP="003D2C04">
      <w:pPr>
        <w:rPr>
          <w:rStyle w:val="11"/>
          <w:rFonts w:eastAsia="Batang"/>
          <w:b w:val="0"/>
          <w:bCs w:val="0"/>
        </w:rPr>
      </w:pPr>
      <w:r w:rsidRPr="003D2C04">
        <w:rPr>
          <w:rStyle w:val="11"/>
          <w:rFonts w:eastAsia="Batang"/>
          <w:b w:val="0"/>
        </w:rPr>
        <w:t>Готлиб А. Введение в социологическое исследование: качественный и количественный подходы. Самара: Самарский государственный университет, 2002.</w:t>
      </w:r>
    </w:p>
    <w:p w14:paraId="27DD7EDB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 xml:space="preserve">Девятко И. Модели объяснения и логика социологического исследования М.: </w:t>
      </w:r>
      <w:r w:rsidRPr="00B54DF6">
        <w:rPr>
          <w:shd w:val="clear" w:color="auto" w:fill="FFFFFF"/>
        </w:rPr>
        <w:t>РЦГО-TEMPUS/TASIS,</w:t>
      </w:r>
      <w:r w:rsidRPr="00B54DF6">
        <w:rPr>
          <w:rFonts w:eastAsia="Batang"/>
        </w:rPr>
        <w:t xml:space="preserve"> 1996.</w:t>
      </w:r>
    </w:p>
    <w:p w14:paraId="77586C26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Кун Т. Структура научных революций. М.: Прогресс, 2003.</w:t>
      </w:r>
    </w:p>
    <w:p w14:paraId="1639F0C8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Лиотар Ж.-Ф. Состояние постмодерна. М.: Институт экспериментальной социологии; СПб.: Алетейя, 1998.</w:t>
      </w:r>
    </w:p>
    <w:p w14:paraId="47D6EF9D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 xml:space="preserve">Медведев В. Проблема понятийных оснований социологического исследования. 2004. №6. С.143-146. </w:t>
      </w:r>
    </w:p>
    <w:p w14:paraId="1BB33467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Ритцер Дж. Современные социологические теории. 5-е изд., Питер, 2002.</w:t>
      </w:r>
    </w:p>
    <w:p w14:paraId="44EE0924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Рорти Р. Случайность, ирония и солидарность. М.: Русское феноменологическое общество, 1996.</w:t>
      </w:r>
    </w:p>
    <w:p w14:paraId="7AE18CFB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Уинч П. Идея социальной науки и её отношение к философии. М.: Русское феноменологическое общество, 1996.</w:t>
      </w:r>
    </w:p>
    <w:p w14:paraId="71E6AC3A" w14:textId="77777777" w:rsidR="003D2C04" w:rsidRPr="001E1EBE" w:rsidRDefault="003D2C04" w:rsidP="003D2C04">
      <w:pPr>
        <w:rPr>
          <w:rFonts w:eastAsia="Batang"/>
          <w:lang w:val="en-US"/>
        </w:rPr>
      </w:pPr>
      <w:r w:rsidRPr="00B54DF6">
        <w:rPr>
          <w:rFonts w:eastAsia="Batang"/>
          <w:shd w:val="clear" w:color="auto" w:fill="FFFFFF"/>
        </w:rPr>
        <w:t>Ядов В. Стратегия социологического исследования. М</w:t>
      </w:r>
      <w:r w:rsidRPr="001E1EBE">
        <w:rPr>
          <w:rFonts w:eastAsia="Batang"/>
          <w:shd w:val="clear" w:color="auto" w:fill="FFFFFF"/>
          <w:lang w:val="en-US"/>
        </w:rPr>
        <w:t xml:space="preserve">.: </w:t>
      </w:r>
      <w:r w:rsidRPr="00B54DF6">
        <w:rPr>
          <w:rFonts w:eastAsia="Batang"/>
          <w:shd w:val="clear" w:color="auto" w:fill="FFFFFF"/>
        </w:rPr>
        <w:t>Омега</w:t>
      </w:r>
      <w:r w:rsidRPr="001E1EBE">
        <w:rPr>
          <w:rFonts w:eastAsia="Batang"/>
          <w:shd w:val="clear" w:color="auto" w:fill="FFFFFF"/>
          <w:lang w:val="en-US"/>
        </w:rPr>
        <w:t>-</w:t>
      </w:r>
      <w:r w:rsidRPr="00B54DF6">
        <w:rPr>
          <w:rFonts w:eastAsia="Batang"/>
          <w:shd w:val="clear" w:color="auto" w:fill="FFFFFF"/>
        </w:rPr>
        <w:t>Л</w:t>
      </w:r>
      <w:r w:rsidRPr="001E1EBE">
        <w:rPr>
          <w:rFonts w:eastAsia="Batang"/>
          <w:shd w:val="clear" w:color="auto" w:fill="FFFFFF"/>
          <w:lang w:val="en-US"/>
        </w:rPr>
        <w:t>, 2007.</w:t>
      </w:r>
    </w:p>
    <w:p w14:paraId="396A2F99" w14:textId="77777777" w:rsidR="003D2C04" w:rsidRPr="00B54DF6" w:rsidRDefault="003D2C04" w:rsidP="003D2C04">
      <w:pPr>
        <w:rPr>
          <w:rFonts w:eastAsia="Batang"/>
          <w:lang w:val="en-US"/>
        </w:rPr>
      </w:pPr>
      <w:r w:rsidRPr="00B54DF6">
        <w:rPr>
          <w:rFonts w:eastAsia="Batang"/>
          <w:lang w:val="en-US"/>
        </w:rPr>
        <w:t>Alexander J. Theoretical Logic in Sociology. London and Henley: Routledge &amp; Kegan Paul. 1982.</w:t>
      </w:r>
    </w:p>
    <w:p w14:paraId="39B0C43E" w14:textId="77777777" w:rsidR="003D2C04" w:rsidRPr="003D2C04" w:rsidRDefault="003D2C04" w:rsidP="003D2C04">
      <w:pPr>
        <w:rPr>
          <w:rFonts w:eastAsia="Batang"/>
          <w:lang w:val="en-US"/>
        </w:rPr>
      </w:pPr>
      <w:r w:rsidRPr="00B54DF6">
        <w:rPr>
          <w:rFonts w:eastAsia="Batang"/>
          <w:lang w:val="en-US"/>
        </w:rPr>
        <w:t>Derek L. Understanding Social Theory. SAGE</w:t>
      </w:r>
      <w:r w:rsidRPr="003D2C04">
        <w:rPr>
          <w:rFonts w:eastAsia="Batang"/>
          <w:lang w:val="en-US"/>
        </w:rPr>
        <w:t>, 1994.</w:t>
      </w:r>
    </w:p>
    <w:p w14:paraId="4D655930" w14:textId="77777777" w:rsidR="003D2C04" w:rsidRPr="003D2C04" w:rsidRDefault="003D2C04" w:rsidP="003D2C04">
      <w:pPr>
        <w:rPr>
          <w:shd w:val="clear" w:color="auto" w:fill="FFFFFF"/>
          <w:lang w:val="en-US"/>
        </w:rPr>
      </w:pPr>
      <w:r w:rsidRPr="00B54DF6">
        <w:rPr>
          <w:shd w:val="clear" w:color="auto" w:fill="FFFFFF"/>
          <w:lang w:val="en-US"/>
        </w:rPr>
        <w:t xml:space="preserve">Supplanting the Postmodern: An Anthology of Writings on the Arts and Culture of the Early 21st Century Century. New York - London - New Delhi - Sydney: Bloomsbury Academic. </w:t>
      </w:r>
      <w:r w:rsidRPr="003D2C04">
        <w:rPr>
          <w:shd w:val="clear" w:color="auto" w:fill="FFFFFF"/>
          <w:lang w:val="en-US"/>
        </w:rPr>
        <w:t>2015</w:t>
      </w:r>
    </w:p>
    <w:p w14:paraId="441B5809" w14:textId="77777777" w:rsidR="003D2C04" w:rsidRPr="003D2C04" w:rsidRDefault="003D2C04" w:rsidP="003D2C04">
      <w:pPr>
        <w:rPr>
          <w:rFonts w:eastAsia="Batang"/>
          <w:b/>
          <w:lang w:val="en-US"/>
        </w:rPr>
      </w:pPr>
    </w:p>
    <w:p w14:paraId="680D23B0" w14:textId="77777777" w:rsidR="003D2C04" w:rsidRPr="003D2C04" w:rsidRDefault="003D2C04" w:rsidP="003D2C04">
      <w:pPr>
        <w:rPr>
          <w:rFonts w:eastAsia="Batang"/>
          <w:b/>
          <w:lang w:val="en-US"/>
        </w:rPr>
      </w:pPr>
      <w:r w:rsidRPr="00B54DF6">
        <w:rPr>
          <w:rFonts w:eastAsia="Batang"/>
          <w:b/>
        </w:rPr>
        <w:t>Подход</w:t>
      </w:r>
      <w:r w:rsidRPr="003D2C04">
        <w:rPr>
          <w:rFonts w:eastAsia="Batang"/>
          <w:b/>
          <w:lang w:val="en-US"/>
        </w:rPr>
        <w:t xml:space="preserve">: </w:t>
      </w:r>
      <w:r w:rsidRPr="00B54DF6">
        <w:rPr>
          <w:rFonts w:eastAsia="Batang"/>
          <w:b/>
        </w:rPr>
        <w:t>Социализация</w:t>
      </w:r>
    </w:p>
    <w:p w14:paraId="5B1F0FA5" w14:textId="77777777" w:rsidR="003D2C04" w:rsidRPr="003D2C04" w:rsidRDefault="003D2C04" w:rsidP="003D2C04">
      <w:pPr>
        <w:rPr>
          <w:rFonts w:eastAsia="Batang"/>
          <w:i/>
          <w:lang w:val="en-US"/>
        </w:rPr>
      </w:pPr>
      <w:r w:rsidRPr="00B54DF6">
        <w:rPr>
          <w:rFonts w:eastAsia="Batang"/>
          <w:i/>
        </w:rPr>
        <w:t>Первоисточники</w:t>
      </w:r>
      <w:r w:rsidRPr="003D2C04">
        <w:rPr>
          <w:rFonts w:eastAsia="Batang"/>
          <w:i/>
          <w:lang w:val="en-US"/>
        </w:rPr>
        <w:t xml:space="preserve">: </w:t>
      </w:r>
    </w:p>
    <w:p w14:paraId="51A81EAF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Конт О. Общий обзор позитивизма М.:Либроком, 2012.</w:t>
      </w:r>
    </w:p>
    <w:p w14:paraId="39ADEF13" w14:textId="77777777" w:rsidR="003D2C04" w:rsidRPr="00B54DF6" w:rsidRDefault="003D2C04" w:rsidP="003D2C04">
      <w:r w:rsidRPr="00B54DF6">
        <w:t>Спенсер Г. Основания социологии. М.: Либроком, 2012.</w:t>
      </w:r>
    </w:p>
    <w:p w14:paraId="60B97B06" w14:textId="77777777" w:rsidR="003D2C04" w:rsidRPr="00B54DF6" w:rsidRDefault="003D2C04" w:rsidP="003D2C04">
      <w:pPr>
        <w:rPr>
          <w:rFonts w:eastAsia="Batang"/>
          <w:b/>
        </w:rPr>
      </w:pPr>
      <w:r w:rsidRPr="00B54DF6">
        <w:rPr>
          <w:rFonts w:eastAsia="Batang"/>
        </w:rPr>
        <w:t>Дюркгейм Э. Определение моральных факто(ро)в // Теоретическая социология. Антология. М.: Университет. Книжный дом, 2002</w:t>
      </w:r>
      <w:r w:rsidRPr="00B54DF6">
        <w:rPr>
          <w:rFonts w:eastAsia="Batang"/>
          <w:b/>
        </w:rPr>
        <w:t>.</w:t>
      </w:r>
    </w:p>
    <w:p w14:paraId="46B18E30" w14:textId="77777777" w:rsidR="003D2C04" w:rsidRPr="00B54DF6" w:rsidRDefault="003D2C04" w:rsidP="003D2C04">
      <w:r w:rsidRPr="00B54DF6">
        <w:t>Дюркгейм Э. Самоубийство. М.: Мысль, 1994.</w:t>
      </w:r>
    </w:p>
    <w:p w14:paraId="24A8AEB1" w14:textId="77777777" w:rsidR="003D2C04" w:rsidRPr="00B54DF6" w:rsidRDefault="003D2C04" w:rsidP="003D2C04">
      <w:pPr>
        <w:rPr>
          <w:rFonts w:eastAsia="Batang"/>
        </w:rPr>
      </w:pPr>
      <w:r w:rsidRPr="00B54DF6">
        <w:rPr>
          <w:shd w:val="clear" w:color="auto" w:fill="FFFFFF"/>
        </w:rPr>
        <w:t xml:space="preserve">Дюркгейм Э. </w:t>
      </w:r>
      <w:r w:rsidRPr="00B54DF6">
        <w:rPr>
          <w:bCs/>
          <w:shd w:val="clear" w:color="auto" w:fill="FFFFFF"/>
        </w:rPr>
        <w:t>Правила социологического метода</w:t>
      </w:r>
      <w:r w:rsidRPr="00B54DF6">
        <w:rPr>
          <w:shd w:val="clear" w:color="auto" w:fill="FFFFFF"/>
        </w:rPr>
        <w:t>. М.: АСТ, 2021.</w:t>
      </w:r>
    </w:p>
    <w:p w14:paraId="76427B50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 xml:space="preserve">Парсонс Т. Понятие общества: компоненты и их взаимоотношения // </w:t>
      </w:r>
      <w:r w:rsidRPr="00B54DF6">
        <w:rPr>
          <w:rFonts w:eastAsia="Batang"/>
          <w:lang w:val="en-US"/>
        </w:rPr>
        <w:t>Thesis</w:t>
      </w:r>
      <w:r w:rsidRPr="00B54DF6">
        <w:rPr>
          <w:rFonts w:eastAsia="Batang"/>
        </w:rPr>
        <w:t>, 1993. №2.</w:t>
      </w:r>
    </w:p>
    <w:p w14:paraId="6F81A30C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color w:val="000000"/>
          <w:shd w:val="clear" w:color="auto" w:fill="FFFFE6"/>
        </w:rPr>
        <w:t>Парсонс Т. Социальная система. М.: Академический проект, 2018.</w:t>
      </w:r>
    </w:p>
    <w:p w14:paraId="5B58EE48" w14:textId="77777777" w:rsidR="003D2C04" w:rsidRPr="003D2C04" w:rsidRDefault="003D2C04" w:rsidP="003D2C04">
      <w:pPr>
        <w:jc w:val="both"/>
        <w:rPr>
          <w:rFonts w:eastAsia="Batang"/>
          <w:lang w:val="en-US"/>
        </w:rPr>
      </w:pPr>
      <w:r w:rsidRPr="00B54DF6">
        <w:rPr>
          <w:rFonts w:eastAsia="Batang"/>
        </w:rPr>
        <w:t>Мертон Р. Социальная теория и социальная структура. М</w:t>
      </w:r>
      <w:r w:rsidRPr="003D2C04">
        <w:rPr>
          <w:rFonts w:eastAsia="Batang"/>
          <w:lang w:val="en-US"/>
        </w:rPr>
        <w:t xml:space="preserve">.: </w:t>
      </w:r>
      <w:r w:rsidRPr="00B54DF6">
        <w:rPr>
          <w:rFonts w:eastAsia="Batang"/>
        </w:rPr>
        <w:t>АСТ</w:t>
      </w:r>
      <w:r w:rsidRPr="003D2C04">
        <w:rPr>
          <w:rFonts w:eastAsia="Batang"/>
          <w:lang w:val="en-US"/>
        </w:rPr>
        <w:t>, 2006.</w:t>
      </w:r>
    </w:p>
    <w:p w14:paraId="7DBA21C9" w14:textId="77777777" w:rsidR="003D2C04" w:rsidRPr="003D2C04" w:rsidRDefault="003D2C04" w:rsidP="003D2C04">
      <w:pPr>
        <w:jc w:val="both"/>
        <w:rPr>
          <w:rFonts w:eastAsia="Batang"/>
        </w:rPr>
      </w:pPr>
      <w:r w:rsidRPr="00B54DF6">
        <w:rPr>
          <w:color w:val="0F1111"/>
          <w:shd w:val="clear" w:color="auto" w:fill="FFFFFF"/>
          <w:lang w:val="en-US"/>
        </w:rPr>
        <w:t>Parsons T. Social structure and Personality. Free</w:t>
      </w:r>
      <w:r w:rsidRPr="003D2C04">
        <w:rPr>
          <w:color w:val="0F1111"/>
          <w:shd w:val="clear" w:color="auto" w:fill="FFFFFF"/>
        </w:rPr>
        <w:t xml:space="preserve"> </w:t>
      </w:r>
      <w:r w:rsidRPr="00B54DF6">
        <w:rPr>
          <w:color w:val="0F1111"/>
          <w:shd w:val="clear" w:color="auto" w:fill="FFFFFF"/>
          <w:lang w:val="en-US"/>
        </w:rPr>
        <w:t>Press</w:t>
      </w:r>
      <w:r w:rsidRPr="003D2C04">
        <w:rPr>
          <w:color w:val="0F1111"/>
          <w:shd w:val="clear" w:color="auto" w:fill="FFFFFF"/>
        </w:rPr>
        <w:t>, 2010.</w:t>
      </w:r>
    </w:p>
    <w:p w14:paraId="68AF0FDB" w14:textId="77777777" w:rsidR="003D2C04" w:rsidRPr="003D2C04" w:rsidRDefault="003D2C04" w:rsidP="003D2C04">
      <w:pPr>
        <w:rPr>
          <w:rFonts w:eastAsia="Batang"/>
        </w:rPr>
      </w:pPr>
    </w:p>
    <w:p w14:paraId="1F003DDF" w14:textId="77777777" w:rsidR="003D2C04" w:rsidRPr="003D2C04" w:rsidRDefault="003D2C04" w:rsidP="003D2C04">
      <w:pPr>
        <w:jc w:val="both"/>
        <w:rPr>
          <w:rFonts w:eastAsia="Batang"/>
          <w:i/>
        </w:rPr>
      </w:pPr>
      <w:r w:rsidRPr="00B54DF6">
        <w:rPr>
          <w:rFonts w:eastAsia="Batang"/>
          <w:i/>
        </w:rPr>
        <w:t>Аналитические</w:t>
      </w:r>
      <w:r w:rsidRPr="003D2C04">
        <w:rPr>
          <w:rFonts w:eastAsia="Batang"/>
          <w:i/>
        </w:rPr>
        <w:t xml:space="preserve"> </w:t>
      </w:r>
      <w:r w:rsidRPr="00B54DF6">
        <w:rPr>
          <w:rFonts w:eastAsia="Batang"/>
          <w:i/>
        </w:rPr>
        <w:t>работы</w:t>
      </w:r>
      <w:r w:rsidRPr="003D2C04">
        <w:rPr>
          <w:rFonts w:eastAsia="Batang"/>
          <w:i/>
        </w:rPr>
        <w:t>:</w:t>
      </w:r>
    </w:p>
    <w:p w14:paraId="67524A68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Арон Р. Этапы развития социологической мысли. М: Прогресс, Универс, 1993.</w:t>
      </w:r>
    </w:p>
    <w:p w14:paraId="5AFD7309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>Батыгин Г., Подвойский Д. История социологии. М.: Высшее образование и наука, 2007.</w:t>
      </w:r>
    </w:p>
    <w:p w14:paraId="483318C1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 xml:space="preserve">Девятко И. Модели объяснения и логика социологического исследования М.: </w:t>
      </w:r>
      <w:r w:rsidRPr="00B54DF6">
        <w:rPr>
          <w:shd w:val="clear" w:color="auto" w:fill="FFFFFF"/>
        </w:rPr>
        <w:t>РЦГО-TEMPUS/TASIS,</w:t>
      </w:r>
      <w:r w:rsidRPr="00B54DF6">
        <w:rPr>
          <w:rFonts w:eastAsia="Batang"/>
        </w:rPr>
        <w:t xml:space="preserve"> 1996.</w:t>
      </w:r>
    </w:p>
    <w:p w14:paraId="6B4980F2" w14:textId="77777777" w:rsidR="003D2C04" w:rsidRPr="00B54DF6" w:rsidRDefault="003D2C04" w:rsidP="003D2C04">
      <w:pPr>
        <w:jc w:val="both"/>
      </w:pPr>
      <w:r w:rsidRPr="00B54DF6">
        <w:lastRenderedPageBreak/>
        <w:t>Ионин Л.Г. Философия и методология эмпирической социологии. Учебное пособие. М: Издательский дом ГУ-ВШЭ, 2004.</w:t>
      </w:r>
    </w:p>
    <w:p w14:paraId="7DE4C623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>Йоас Х., Кнёбль В. Социальная теория. Двадцать вводных лекций. СПб, Алетейя, 2015.</w:t>
      </w:r>
    </w:p>
    <w:p w14:paraId="4C92213A" w14:textId="77777777" w:rsidR="003D2C04" w:rsidRPr="00B54DF6" w:rsidRDefault="003D2C04" w:rsidP="003D2C04">
      <w:pPr>
        <w:jc w:val="both"/>
        <w:rPr>
          <w:shd w:val="clear" w:color="auto" w:fill="FFFFFF"/>
          <w:lang w:val="en-US"/>
        </w:rPr>
      </w:pPr>
      <w:r w:rsidRPr="00B54DF6">
        <w:rPr>
          <w:shd w:val="clear" w:color="auto" w:fill="FFFFFF"/>
          <w:lang w:val="en-US"/>
        </w:rPr>
        <w:t>Allen</w:t>
      </w:r>
      <w:r w:rsidRPr="003D2C04">
        <w:rPr>
          <w:shd w:val="clear" w:color="auto" w:fill="FFFFFF"/>
          <w:lang w:val="en-US"/>
        </w:rPr>
        <w:t xml:space="preserve"> </w:t>
      </w:r>
      <w:r w:rsidRPr="00B54DF6">
        <w:rPr>
          <w:shd w:val="clear" w:color="auto" w:fill="FFFFFF"/>
          <w:lang w:val="en-US"/>
        </w:rPr>
        <w:t>K</w:t>
      </w:r>
      <w:r w:rsidRPr="003D2C04">
        <w:rPr>
          <w:shd w:val="clear" w:color="auto" w:fill="FFFFFF"/>
          <w:lang w:val="en-US"/>
        </w:rPr>
        <w:t xml:space="preserve">., </w:t>
      </w:r>
      <w:hyperlink r:id="rId5" w:history="1">
        <w:r w:rsidRPr="00B54DF6">
          <w:rPr>
            <w:rStyle w:val="a3"/>
            <w:color w:val="auto"/>
            <w:u w:val="none"/>
            <w:shd w:val="clear" w:color="auto" w:fill="FFFFFF"/>
            <w:lang w:val="en-US"/>
          </w:rPr>
          <w:t>O</w:t>
        </w:r>
        <w:r w:rsidRPr="003D2C04">
          <w:rPr>
            <w:rStyle w:val="a3"/>
            <w:color w:val="auto"/>
            <w:u w:val="none"/>
            <w:shd w:val="clear" w:color="auto" w:fill="FFFFFF"/>
            <w:lang w:val="en-US"/>
          </w:rPr>
          <w:t>’</w:t>
        </w:r>
        <w:r w:rsidRPr="00B54DF6">
          <w:rPr>
            <w:rStyle w:val="a3"/>
            <w:color w:val="auto"/>
            <w:u w:val="none"/>
            <w:shd w:val="clear" w:color="auto" w:fill="FFFFFF"/>
            <w:lang w:val="en-US"/>
          </w:rPr>
          <w:t>Boyle</w:t>
        </w:r>
      </w:hyperlink>
      <w:r w:rsidRPr="003D2C04">
        <w:rPr>
          <w:lang w:val="en-US"/>
        </w:rPr>
        <w:t xml:space="preserve"> </w:t>
      </w:r>
      <w:r w:rsidRPr="00B54DF6">
        <w:rPr>
          <w:lang w:val="en-US"/>
        </w:rPr>
        <w:t>B</w:t>
      </w:r>
      <w:r w:rsidRPr="003D2C04">
        <w:rPr>
          <w:lang w:val="en-US"/>
        </w:rPr>
        <w:t>.</w:t>
      </w:r>
      <w:r w:rsidRPr="00B54DF6">
        <w:rPr>
          <w:spacing w:val="-5"/>
          <w:lang w:val="en-US"/>
        </w:rPr>
        <w:t> </w:t>
      </w:r>
      <w:hyperlink r:id="rId6" w:history="1">
        <w:r w:rsidRPr="00B54DF6">
          <w:rPr>
            <w:spacing w:val="-5"/>
            <w:lang w:val="en-US"/>
          </w:rPr>
          <w:t>Durkheim</w:t>
        </w:r>
        <w:r w:rsidRPr="003D2C04">
          <w:rPr>
            <w:spacing w:val="-5"/>
            <w:lang w:val="en-US"/>
          </w:rPr>
          <w:t xml:space="preserve">: </w:t>
        </w:r>
        <w:r w:rsidRPr="00B54DF6">
          <w:rPr>
            <w:spacing w:val="-5"/>
            <w:lang w:val="en-US"/>
          </w:rPr>
          <w:t>A</w:t>
        </w:r>
        <w:r w:rsidRPr="003D2C04">
          <w:rPr>
            <w:spacing w:val="-5"/>
            <w:lang w:val="en-US"/>
          </w:rPr>
          <w:t xml:space="preserve"> </w:t>
        </w:r>
        <w:r w:rsidRPr="00B54DF6">
          <w:rPr>
            <w:spacing w:val="-5"/>
            <w:lang w:val="en-US"/>
          </w:rPr>
          <w:t>Critical</w:t>
        </w:r>
        <w:r w:rsidRPr="003D2C04">
          <w:rPr>
            <w:spacing w:val="-5"/>
            <w:lang w:val="en-US"/>
          </w:rPr>
          <w:t xml:space="preserve"> </w:t>
        </w:r>
        <w:r w:rsidRPr="00B54DF6">
          <w:rPr>
            <w:spacing w:val="-5"/>
            <w:lang w:val="en-US"/>
          </w:rPr>
          <w:t>Introduction</w:t>
        </w:r>
      </w:hyperlink>
      <w:r w:rsidRPr="003D2C04">
        <w:rPr>
          <w:spacing w:val="-5"/>
          <w:lang w:val="en-US"/>
        </w:rPr>
        <w:t>.</w:t>
      </w:r>
      <w:r w:rsidRPr="00B54DF6">
        <w:rPr>
          <w:spacing w:val="-5"/>
          <w:lang w:val="en-US"/>
        </w:rPr>
        <w:t> </w:t>
      </w:r>
      <w:hyperlink r:id="rId7" w:history="1">
        <w:r w:rsidRPr="00B54DF6">
          <w:rPr>
            <w:spacing w:val="-5"/>
            <w:lang w:val="en-US"/>
          </w:rPr>
          <w:t>Pluto Press</w:t>
        </w:r>
      </w:hyperlink>
      <w:r w:rsidRPr="00B54DF6">
        <w:rPr>
          <w:spacing w:val="-5"/>
          <w:lang w:val="en-US"/>
        </w:rPr>
        <w:t>, 2017.</w:t>
      </w:r>
    </w:p>
    <w:p w14:paraId="1D11994C" w14:textId="77777777" w:rsidR="003D2C04" w:rsidRPr="00B54DF6" w:rsidRDefault="001E1EBE" w:rsidP="003D2C04">
      <w:pPr>
        <w:rPr>
          <w:spacing w:val="-5"/>
          <w:lang w:val="en-US"/>
        </w:rPr>
      </w:pPr>
      <w:hyperlink r:id="rId8" w:history="1">
        <w:r w:rsidR="003D2C04" w:rsidRPr="00B54DF6">
          <w:rPr>
            <w:rStyle w:val="a3"/>
            <w:color w:val="auto"/>
            <w:spacing w:val="-5"/>
            <w:u w:val="none"/>
            <w:lang w:val="en-US"/>
          </w:rPr>
          <w:t>Bauer</w:t>
        </w:r>
      </w:hyperlink>
      <w:r w:rsidR="003D2C04" w:rsidRPr="00B54DF6">
        <w:rPr>
          <w:spacing w:val="-5"/>
          <w:lang w:val="en-US"/>
        </w:rPr>
        <w:t xml:space="preserve"> J. From "Organisms to World Society": Steps toward a Conceptual History of Systems Theory, 1880–1980 </w:t>
      </w:r>
      <w:r w:rsidR="003D2C04" w:rsidRPr="00B54DF6">
        <w:rPr>
          <w:i/>
          <w:spacing w:val="-5"/>
          <w:lang w:val="en-US"/>
        </w:rPr>
        <w:t xml:space="preserve">// </w:t>
      </w:r>
      <w:r w:rsidR="003D2C04" w:rsidRPr="00B54DF6">
        <w:rPr>
          <w:rStyle w:val="HTML"/>
          <w:spacing w:val="-5"/>
          <w:lang w:val="en-US"/>
        </w:rPr>
        <w:t>Contributions to the History of Concepts</w:t>
      </w:r>
      <w:r w:rsidR="003D2C04" w:rsidRPr="00B54DF6">
        <w:rPr>
          <w:rStyle w:val="metadata"/>
          <w:i/>
          <w:spacing w:val="-5"/>
          <w:lang w:val="en-US"/>
        </w:rPr>
        <w:t>,</w:t>
      </w:r>
      <w:r w:rsidR="003D2C04" w:rsidRPr="00B54DF6">
        <w:rPr>
          <w:rStyle w:val="metadata"/>
          <w:spacing w:val="-5"/>
          <w:lang w:val="en-US"/>
        </w:rPr>
        <w:t xml:space="preserve"> Vol. 9, No. 2 (Winter 2014), pp. 51-72.</w:t>
      </w:r>
    </w:p>
    <w:p w14:paraId="4732A950" w14:textId="77777777" w:rsidR="003D2C04" w:rsidRPr="00B14B4E" w:rsidRDefault="001E1EBE" w:rsidP="003D2C04">
      <w:pPr>
        <w:rPr>
          <w:spacing w:val="-5"/>
          <w:lang w:val="en-US"/>
        </w:rPr>
      </w:pPr>
      <w:hyperlink r:id="rId9" w:history="1">
        <w:r w:rsidR="003D2C04" w:rsidRPr="00B14B4E">
          <w:rPr>
            <w:spacing w:val="-5"/>
            <w:lang w:val="en-US"/>
          </w:rPr>
          <w:t>Jones</w:t>
        </w:r>
      </w:hyperlink>
      <w:r w:rsidR="003D2C04" w:rsidRPr="00B54DF6">
        <w:rPr>
          <w:spacing w:val="-5"/>
          <w:lang w:val="en-US"/>
        </w:rPr>
        <w:t xml:space="preserve"> S. </w:t>
      </w:r>
      <w:r w:rsidR="003D2C04" w:rsidRPr="00B14B4E">
        <w:rPr>
          <w:spacing w:val="-5"/>
          <w:lang w:val="en-US"/>
        </w:rPr>
        <w:t>Functionalism of Mind and Functionalism of Society: The Concept of Conscience and Durkheim's Division of Social Labour</w:t>
      </w:r>
      <w:r w:rsidR="003D2C04" w:rsidRPr="00B54DF6">
        <w:rPr>
          <w:spacing w:val="-5"/>
          <w:lang w:val="en-US"/>
        </w:rPr>
        <w:t xml:space="preserve"> // </w:t>
      </w:r>
      <w:r w:rsidR="003D2C04" w:rsidRPr="00B14B4E">
        <w:rPr>
          <w:iCs/>
          <w:spacing w:val="-5"/>
          <w:lang w:val="en-US"/>
        </w:rPr>
        <w:t>Durkheimian Studies / Études Durkheimiennes</w:t>
      </w:r>
      <w:r w:rsidR="003D2C04" w:rsidRPr="00B54DF6">
        <w:rPr>
          <w:spacing w:val="-5"/>
          <w:lang w:val="en-US"/>
        </w:rPr>
        <w:t>, New Series, Vol. 13.2007</w:t>
      </w:r>
      <w:r w:rsidR="003D2C04" w:rsidRPr="00B14B4E">
        <w:rPr>
          <w:spacing w:val="-5"/>
          <w:lang w:val="en-US"/>
        </w:rPr>
        <w:t>, pp. 85-104</w:t>
      </w:r>
      <w:r w:rsidR="003D2C04" w:rsidRPr="00B54DF6">
        <w:rPr>
          <w:spacing w:val="-5"/>
          <w:lang w:val="en-US"/>
        </w:rPr>
        <w:t>.</w:t>
      </w:r>
    </w:p>
    <w:p w14:paraId="7D963E72" w14:textId="77777777" w:rsidR="003D2C04" w:rsidRDefault="003D2C04" w:rsidP="003D2C04">
      <w:pPr>
        <w:jc w:val="both"/>
        <w:rPr>
          <w:rFonts w:eastAsia="Batang"/>
          <w:lang w:val="en-US"/>
        </w:rPr>
      </w:pPr>
    </w:p>
    <w:p w14:paraId="07E69A32" w14:textId="77777777" w:rsidR="003D2C04" w:rsidRPr="00B54DF6" w:rsidRDefault="003D2C04" w:rsidP="003D2C04">
      <w:pPr>
        <w:jc w:val="both"/>
        <w:rPr>
          <w:rFonts w:eastAsia="Batang"/>
          <w:lang w:val="en-US"/>
        </w:rPr>
      </w:pPr>
    </w:p>
    <w:p w14:paraId="34B63087" w14:textId="77777777" w:rsidR="003D2C04" w:rsidRPr="00B54DF6" w:rsidRDefault="003D2C04" w:rsidP="003D2C04">
      <w:pPr>
        <w:rPr>
          <w:rFonts w:eastAsia="Batang"/>
          <w:b/>
        </w:rPr>
      </w:pPr>
      <w:r w:rsidRPr="00B54DF6">
        <w:rPr>
          <w:rFonts w:eastAsia="Batang"/>
          <w:b/>
        </w:rPr>
        <w:t>Подход: Ценность</w:t>
      </w:r>
    </w:p>
    <w:p w14:paraId="4C708601" w14:textId="77777777" w:rsidR="003D2C04" w:rsidRPr="00B54DF6" w:rsidRDefault="003D2C04" w:rsidP="003D2C04">
      <w:pPr>
        <w:rPr>
          <w:rFonts w:eastAsia="Batang"/>
          <w:i/>
        </w:rPr>
      </w:pPr>
      <w:r w:rsidRPr="00B54DF6">
        <w:rPr>
          <w:rFonts w:eastAsia="Batang"/>
          <w:i/>
        </w:rPr>
        <w:t xml:space="preserve">Первоисточники: </w:t>
      </w:r>
    </w:p>
    <w:p w14:paraId="13D1C1D6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Вебер М. Протестантская этика и дух капитализма // Вебер М. Избранные произведения. М.: Прогресс, 1990.</w:t>
      </w:r>
    </w:p>
    <w:p w14:paraId="7105F0AD" w14:textId="77777777" w:rsidR="003D2C04" w:rsidRPr="00B54DF6" w:rsidRDefault="003D2C04" w:rsidP="003D2C04">
      <w:pPr>
        <w:rPr>
          <w:rFonts w:eastAsia="Batang"/>
          <w:iCs/>
          <w:shd w:val="clear" w:color="auto" w:fill="FFFFFF"/>
        </w:rPr>
      </w:pPr>
      <w:r w:rsidRPr="00B54DF6">
        <w:rPr>
          <w:rFonts w:eastAsia="Batang"/>
        </w:rPr>
        <w:t>Вебер М. Идеальный тип // Л.Г.Ионин. Философия и методология эмпирической социологии. М.: Изд.дом ГУ ВШЭ, 2004.</w:t>
      </w:r>
    </w:p>
    <w:p w14:paraId="0BEF170F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Вебер М. О некоторых категориях понимающей социологии// Вебер М. Избранные произведения. М.: Прогресс, 1990.</w:t>
      </w:r>
    </w:p>
    <w:p w14:paraId="6E5457D0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Зиммель Г. Философия денег // Теория общества. М.: Канон-Пресс-Ц, 1999.</w:t>
      </w:r>
    </w:p>
    <w:p w14:paraId="34B9BDB3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 xml:space="preserve">Зиммель Г. Большие города и духовная жизнь. </w:t>
      </w:r>
      <w:r w:rsidRPr="00B54DF6">
        <w:rPr>
          <w:rFonts w:eastAsia="Batang"/>
          <w:lang w:val="en-US"/>
        </w:rPr>
        <w:t>Strelka</w:t>
      </w:r>
      <w:r w:rsidRPr="00B54DF6">
        <w:rPr>
          <w:rFonts w:eastAsia="Batang"/>
        </w:rPr>
        <w:t xml:space="preserve"> </w:t>
      </w:r>
      <w:r w:rsidRPr="00B54DF6">
        <w:rPr>
          <w:rFonts w:eastAsia="Batang"/>
          <w:lang w:val="en-US"/>
        </w:rPr>
        <w:t>Press</w:t>
      </w:r>
      <w:r w:rsidRPr="003D2C04">
        <w:rPr>
          <w:rFonts w:eastAsia="Batang"/>
        </w:rPr>
        <w:t>, 2019.</w:t>
      </w:r>
    </w:p>
    <w:p w14:paraId="54AF4EAC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Сорокин П.А</w:t>
      </w:r>
      <w:r w:rsidRPr="00B54DF6">
        <w:rPr>
          <w:rFonts w:eastAsia="Batang"/>
          <w:i/>
        </w:rPr>
        <w:t xml:space="preserve">. </w:t>
      </w:r>
      <w:r w:rsidRPr="00B54DF6">
        <w:rPr>
          <w:rFonts w:eastAsia="Batang"/>
          <w:bCs/>
        </w:rPr>
        <w:t>Социальная и культурная динамика: Исследование изменений в больших системах искусства, истины, этики, права, и общественных отношений. СПб.: РХГИ, 2000.</w:t>
      </w:r>
    </w:p>
    <w:p w14:paraId="646A03BC" w14:textId="77777777" w:rsidR="003D2C04" w:rsidRPr="003D2C04" w:rsidRDefault="003D2C04" w:rsidP="003D2C04">
      <w:r w:rsidRPr="00B54DF6">
        <w:t>Сорокин П.А. Социокультурная динамика. Кризис нашего времени // Человек. Цивилизация. Общество. Сборник работ. М</w:t>
      </w:r>
      <w:r w:rsidRPr="003D2C04">
        <w:t xml:space="preserve">.: </w:t>
      </w:r>
      <w:r w:rsidRPr="00B54DF6">
        <w:t>Политиздат</w:t>
      </w:r>
      <w:r w:rsidRPr="003D2C04">
        <w:t>, 1992.</w:t>
      </w:r>
    </w:p>
    <w:p w14:paraId="521E28AD" w14:textId="77777777" w:rsidR="003D2C04" w:rsidRPr="00B54DF6" w:rsidRDefault="003D2C04" w:rsidP="003D2C04">
      <w:pPr>
        <w:pStyle w:val="aa"/>
        <w:shd w:val="clear" w:color="auto" w:fill="FFFFFF"/>
        <w:spacing w:before="0" w:beforeAutospacing="0" w:after="0" w:afterAutospacing="0"/>
        <w:rPr>
          <w:spacing w:val="7"/>
          <w:lang w:val="en-US"/>
        </w:rPr>
      </w:pPr>
      <w:r w:rsidRPr="00B54DF6">
        <w:rPr>
          <w:lang w:val="en-US"/>
        </w:rPr>
        <w:t>Sorokin</w:t>
      </w:r>
      <w:r w:rsidRPr="003D2C04">
        <w:t xml:space="preserve"> </w:t>
      </w:r>
      <w:r w:rsidRPr="00B54DF6">
        <w:rPr>
          <w:lang w:val="en-US"/>
        </w:rPr>
        <w:t>P</w:t>
      </w:r>
      <w:r w:rsidRPr="003D2C04">
        <w:t xml:space="preserve">. </w:t>
      </w:r>
      <w:r w:rsidRPr="00B54DF6">
        <w:rPr>
          <w:bCs/>
          <w:spacing w:val="7"/>
          <w:lang w:val="en-US"/>
        </w:rPr>
        <w:t>Social</w:t>
      </w:r>
      <w:r w:rsidRPr="003D2C04">
        <w:rPr>
          <w:bCs/>
          <w:spacing w:val="7"/>
        </w:rPr>
        <w:t xml:space="preserve"> </w:t>
      </w:r>
      <w:r w:rsidRPr="00B54DF6">
        <w:rPr>
          <w:bCs/>
          <w:spacing w:val="7"/>
          <w:lang w:val="en-US"/>
        </w:rPr>
        <w:t>and</w:t>
      </w:r>
      <w:r w:rsidRPr="003D2C04">
        <w:rPr>
          <w:bCs/>
          <w:spacing w:val="7"/>
        </w:rPr>
        <w:t xml:space="preserve"> </w:t>
      </w:r>
      <w:r w:rsidRPr="00B54DF6">
        <w:rPr>
          <w:bCs/>
          <w:spacing w:val="7"/>
          <w:lang w:val="en-US"/>
        </w:rPr>
        <w:t>Cultural</w:t>
      </w:r>
      <w:r w:rsidRPr="003D2C04">
        <w:rPr>
          <w:bCs/>
          <w:spacing w:val="7"/>
        </w:rPr>
        <w:t xml:space="preserve"> </w:t>
      </w:r>
      <w:r w:rsidRPr="00B54DF6">
        <w:rPr>
          <w:bCs/>
          <w:spacing w:val="7"/>
          <w:lang w:val="en-US"/>
        </w:rPr>
        <w:t>Dynamics</w:t>
      </w:r>
      <w:r w:rsidRPr="003D2C04">
        <w:rPr>
          <w:bCs/>
          <w:spacing w:val="7"/>
        </w:rPr>
        <w:t xml:space="preserve">. </w:t>
      </w:r>
      <w:r w:rsidRPr="00B54DF6">
        <w:rPr>
          <w:spacing w:val="5"/>
          <w:lang w:val="en-US"/>
        </w:rPr>
        <w:t>A Study of Change in Major Systems of Art, Truth, Ethics, Law and Social Relationships. New York, Routledge, 2017.</w:t>
      </w:r>
    </w:p>
    <w:p w14:paraId="6A0B4578" w14:textId="77777777" w:rsidR="003D2C04" w:rsidRPr="00B54DF6" w:rsidRDefault="003D2C04" w:rsidP="003D2C04">
      <w:pPr>
        <w:rPr>
          <w:lang w:val="en-US"/>
        </w:rPr>
      </w:pPr>
      <w:r w:rsidRPr="00B54DF6">
        <w:rPr>
          <w:lang w:val="en-US"/>
        </w:rPr>
        <w:t>Weber M. The Sociology of Religion. Beacon Press, 1993.</w:t>
      </w:r>
    </w:p>
    <w:p w14:paraId="4D74F784" w14:textId="77777777" w:rsidR="003D2C04" w:rsidRPr="00B54DF6" w:rsidRDefault="003D2C04" w:rsidP="003D2C04">
      <w:pPr>
        <w:jc w:val="both"/>
        <w:rPr>
          <w:color w:val="777777"/>
          <w:lang w:val="en-US"/>
        </w:rPr>
      </w:pPr>
    </w:p>
    <w:p w14:paraId="1B486483" w14:textId="77777777" w:rsidR="003D2C04" w:rsidRPr="00B54DF6" w:rsidRDefault="003D2C04" w:rsidP="003D2C04">
      <w:pPr>
        <w:jc w:val="both"/>
        <w:rPr>
          <w:rFonts w:eastAsia="Batang"/>
          <w:i/>
        </w:rPr>
      </w:pPr>
      <w:r w:rsidRPr="00B54DF6">
        <w:rPr>
          <w:rFonts w:eastAsia="Batang"/>
          <w:i/>
        </w:rPr>
        <w:t>Аналитические работы:</w:t>
      </w:r>
    </w:p>
    <w:p w14:paraId="4344BC19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Арон Р. Этапы развития социологической мысли. М: Прогресс, Универс, 1993.</w:t>
      </w:r>
    </w:p>
    <w:p w14:paraId="3EF0E200" w14:textId="77777777" w:rsidR="003D2C04" w:rsidRPr="00B54DF6" w:rsidRDefault="003D2C04" w:rsidP="003D2C04">
      <w:pPr>
        <w:rPr>
          <w:bCs/>
          <w:shd w:val="clear" w:color="auto" w:fill="FFFFFF"/>
        </w:rPr>
      </w:pPr>
      <w:r w:rsidRPr="00B54DF6">
        <w:rPr>
          <w:rFonts w:eastAsia="Batang"/>
        </w:rPr>
        <w:t>Батыгин Г., Подвойский Д. История социологии. М.: Высшее образование и наука, 2007.</w:t>
      </w:r>
    </w:p>
    <w:p w14:paraId="3A1AE873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Ионин Л. Г. Философия и методология эмпирической социологии. М.: Изд.дом ГУ ВШЭ, 2004</w:t>
      </w:r>
    </w:p>
    <w:p w14:paraId="35546470" w14:textId="77777777" w:rsidR="003D2C04" w:rsidRPr="003D2C04" w:rsidRDefault="003D2C04" w:rsidP="003D2C04">
      <w:pPr>
        <w:rPr>
          <w:lang w:val="en-US"/>
        </w:rPr>
      </w:pPr>
      <w:r w:rsidRPr="00B54DF6">
        <w:t xml:space="preserve">Пресняков И. «Политеизм ценностей» Макса Вебера: контексты, происхождение, логико-методологические основания // Социология власти. </w:t>
      </w:r>
      <w:r w:rsidRPr="003D2C04">
        <w:rPr>
          <w:lang w:val="en-US"/>
        </w:rPr>
        <w:t xml:space="preserve">2020. </w:t>
      </w:r>
      <w:r w:rsidRPr="00B54DF6">
        <w:t>Т</w:t>
      </w:r>
      <w:r w:rsidRPr="003D2C04">
        <w:rPr>
          <w:lang w:val="en-US"/>
        </w:rPr>
        <w:t>.32. № 4.</w:t>
      </w:r>
    </w:p>
    <w:p w14:paraId="019DDC4E" w14:textId="77777777" w:rsidR="003D2C04" w:rsidRPr="00B54DF6" w:rsidRDefault="001E1EBE" w:rsidP="003D2C04">
      <w:pPr>
        <w:rPr>
          <w:spacing w:val="-5"/>
          <w:lang w:val="en-US"/>
        </w:rPr>
      </w:pPr>
      <w:hyperlink r:id="rId10" w:history="1">
        <w:r w:rsidR="003D2C04" w:rsidRPr="00B54DF6">
          <w:rPr>
            <w:rStyle w:val="a3"/>
            <w:color w:val="auto"/>
            <w:spacing w:val="-5"/>
            <w:u w:val="none"/>
            <w:lang w:val="en-US"/>
          </w:rPr>
          <w:t>Bruun</w:t>
        </w:r>
      </w:hyperlink>
      <w:r w:rsidR="003D2C04" w:rsidRPr="00B54DF6">
        <w:rPr>
          <w:spacing w:val="-5"/>
          <w:lang w:val="en-US"/>
        </w:rPr>
        <w:t xml:space="preserve"> H. Weber On Rickert: From Value Relation to Ideal Type // </w:t>
      </w:r>
      <w:r w:rsidR="003D2C04" w:rsidRPr="00B54DF6">
        <w:rPr>
          <w:rStyle w:val="HTML"/>
          <w:spacing w:val="-5"/>
          <w:lang w:val="en-US"/>
        </w:rPr>
        <w:t>Max Weber Studies</w:t>
      </w:r>
      <w:r w:rsidR="003D2C04" w:rsidRPr="00B54DF6">
        <w:rPr>
          <w:rStyle w:val="metadata"/>
          <w:i/>
          <w:spacing w:val="-5"/>
          <w:lang w:val="en-US"/>
        </w:rPr>
        <w:t>, Vol. 1, No. 2</w:t>
      </w:r>
      <w:r w:rsidR="003D2C04" w:rsidRPr="00B54DF6">
        <w:rPr>
          <w:rStyle w:val="metadata"/>
          <w:spacing w:val="-5"/>
          <w:lang w:val="en-US"/>
        </w:rPr>
        <w:t xml:space="preserve"> (May 2001), pp. 138-160.</w:t>
      </w:r>
    </w:p>
    <w:p w14:paraId="201957FB" w14:textId="77777777" w:rsidR="003D2C04" w:rsidRPr="003D2C04" w:rsidRDefault="001E1EBE" w:rsidP="003D2C04">
      <w:pPr>
        <w:rPr>
          <w:spacing w:val="-5"/>
        </w:rPr>
      </w:pPr>
      <w:hyperlink r:id="rId11" w:history="1">
        <w:r w:rsidR="003D2C04" w:rsidRPr="00A80702">
          <w:rPr>
            <w:spacing w:val="-5"/>
            <w:lang w:val="en-US"/>
          </w:rPr>
          <w:t>Kamolnick</w:t>
        </w:r>
      </w:hyperlink>
      <w:r w:rsidR="003D2C04" w:rsidRPr="00B54DF6">
        <w:rPr>
          <w:spacing w:val="-5"/>
          <w:lang w:val="en-US"/>
        </w:rPr>
        <w:t xml:space="preserve"> P. </w:t>
      </w:r>
      <w:r w:rsidR="003D2C04" w:rsidRPr="00A80702">
        <w:rPr>
          <w:spacing w:val="-5"/>
          <w:lang w:val="en-US"/>
        </w:rPr>
        <w:t>Simmel's Legacy for Contemporary Value Theory: A Critical Assessment</w:t>
      </w:r>
      <w:r w:rsidR="003D2C04" w:rsidRPr="00B54DF6">
        <w:rPr>
          <w:spacing w:val="-5"/>
          <w:lang w:val="en-US"/>
        </w:rPr>
        <w:t xml:space="preserve"> // </w:t>
      </w:r>
      <w:r w:rsidR="003D2C04" w:rsidRPr="00A80702">
        <w:rPr>
          <w:iCs/>
          <w:spacing w:val="-5"/>
          <w:lang w:val="en-US"/>
        </w:rPr>
        <w:t>Sociological Theory</w:t>
      </w:r>
      <w:r w:rsidR="003D2C04" w:rsidRPr="00B54DF6">
        <w:rPr>
          <w:spacing w:val="-5"/>
          <w:lang w:val="en-US"/>
        </w:rPr>
        <w:t xml:space="preserve">, Vol. 19, No. 1. </w:t>
      </w:r>
      <w:r w:rsidR="003D2C04" w:rsidRPr="003D2C04">
        <w:rPr>
          <w:spacing w:val="-5"/>
        </w:rPr>
        <w:t xml:space="preserve">2001, </w:t>
      </w:r>
      <w:r w:rsidR="003D2C04" w:rsidRPr="00A80702">
        <w:rPr>
          <w:spacing w:val="-5"/>
          <w:lang w:val="en-US"/>
        </w:rPr>
        <w:t>pp</w:t>
      </w:r>
      <w:r w:rsidR="003D2C04" w:rsidRPr="003D2C04">
        <w:rPr>
          <w:spacing w:val="-5"/>
        </w:rPr>
        <w:t>. 65-85</w:t>
      </w:r>
    </w:p>
    <w:p w14:paraId="07510225" w14:textId="77777777" w:rsidR="003D2C04" w:rsidRPr="003D2C04" w:rsidRDefault="003D2C04" w:rsidP="003D2C04"/>
    <w:p w14:paraId="49CBE8C5" w14:textId="77777777" w:rsidR="003D2C04" w:rsidRPr="003D2C04" w:rsidRDefault="003D2C04" w:rsidP="003D2C04">
      <w:pPr>
        <w:rPr>
          <w:rFonts w:eastAsia="Batang"/>
        </w:rPr>
      </w:pPr>
    </w:p>
    <w:p w14:paraId="2EADACEA" w14:textId="77777777" w:rsidR="003D2C04" w:rsidRPr="003D2C04" w:rsidRDefault="003D2C04" w:rsidP="003D2C04">
      <w:pPr>
        <w:rPr>
          <w:rFonts w:eastAsia="Batang"/>
          <w:b/>
        </w:rPr>
      </w:pPr>
      <w:r w:rsidRPr="00B54DF6">
        <w:rPr>
          <w:rFonts w:eastAsia="Batang"/>
          <w:b/>
        </w:rPr>
        <w:t>Подход</w:t>
      </w:r>
      <w:r w:rsidRPr="003D2C04">
        <w:rPr>
          <w:rFonts w:eastAsia="Batang"/>
          <w:b/>
        </w:rPr>
        <w:t xml:space="preserve">: </w:t>
      </w:r>
      <w:r w:rsidRPr="00B54DF6">
        <w:rPr>
          <w:rFonts w:eastAsia="Batang"/>
          <w:b/>
        </w:rPr>
        <w:t>Идеология</w:t>
      </w:r>
    </w:p>
    <w:p w14:paraId="57CF58FC" w14:textId="77777777" w:rsidR="003D2C04" w:rsidRPr="00B54DF6" w:rsidRDefault="003D2C04" w:rsidP="003D2C04">
      <w:pPr>
        <w:rPr>
          <w:rFonts w:eastAsia="Batang"/>
          <w:i/>
        </w:rPr>
      </w:pPr>
      <w:r w:rsidRPr="00B54DF6">
        <w:rPr>
          <w:rFonts w:eastAsia="Batang"/>
          <w:i/>
        </w:rPr>
        <w:t xml:space="preserve">Первоисточники: </w:t>
      </w:r>
    </w:p>
    <w:p w14:paraId="48959C6E" w14:textId="77777777" w:rsidR="003D2C04" w:rsidRPr="003D2C04" w:rsidRDefault="003D2C04" w:rsidP="003D2C04">
      <w:pPr>
        <w:rPr>
          <w:rFonts w:eastAsia="Batang"/>
        </w:rPr>
      </w:pPr>
      <w:r w:rsidRPr="00B54DF6">
        <w:rPr>
          <w:rFonts w:eastAsia="Batang"/>
        </w:rPr>
        <w:t>Маркс К. Социология (сборник статей). М.: Канон-Пресс, 2000</w:t>
      </w:r>
      <w:r w:rsidRPr="003D2C04">
        <w:rPr>
          <w:rFonts w:eastAsia="Batang"/>
        </w:rPr>
        <w:t>.</w:t>
      </w:r>
    </w:p>
    <w:p w14:paraId="2E9EFC7B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Маркс К., Энгельс Ф. Манифест коммунистической партии. М.: Политиздат, 1989. Т.3 Ч.1</w:t>
      </w:r>
      <w:r w:rsidRPr="003D2C04">
        <w:rPr>
          <w:rFonts w:eastAsia="Batang"/>
        </w:rPr>
        <w:t>.</w:t>
      </w:r>
      <w:r w:rsidRPr="00B54DF6">
        <w:rPr>
          <w:rFonts w:eastAsia="Batang"/>
        </w:rPr>
        <w:t xml:space="preserve"> </w:t>
      </w:r>
    </w:p>
    <w:p w14:paraId="2448D054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Маркс К. Капитал. СПб: Лениздат, 2018.</w:t>
      </w:r>
    </w:p>
    <w:p w14:paraId="186CF199" w14:textId="77777777" w:rsidR="003D2C04" w:rsidRPr="003D2C04" w:rsidRDefault="003D2C04" w:rsidP="003D2C04">
      <w:pPr>
        <w:rPr>
          <w:rStyle w:val="Strong1"/>
          <w:rFonts w:eastAsia="Batang"/>
          <w:b w:val="0"/>
        </w:rPr>
      </w:pPr>
      <w:r w:rsidRPr="00B54DF6">
        <w:rPr>
          <w:rFonts w:eastAsia="Batang"/>
        </w:rPr>
        <w:t xml:space="preserve">Шелер М. Социология знания </w:t>
      </w:r>
      <w:r w:rsidRPr="003D2C04">
        <w:rPr>
          <w:rFonts w:eastAsia="Batang"/>
        </w:rPr>
        <w:t>// Т</w:t>
      </w:r>
      <w:r w:rsidRPr="003D2C04">
        <w:rPr>
          <w:rStyle w:val="Strong1"/>
          <w:rFonts w:eastAsia="Batang"/>
          <w:b w:val="0"/>
        </w:rPr>
        <w:t>еоретическая социология: Антология: В 2 ч. М.: Книжный дом «Университет», 2002.</w:t>
      </w:r>
    </w:p>
    <w:p w14:paraId="267D2E36" w14:textId="77777777" w:rsidR="003D2C04" w:rsidRPr="00B54DF6" w:rsidRDefault="003D2C04" w:rsidP="003D2C04">
      <w:pPr>
        <w:rPr>
          <w:rFonts w:eastAsia="Batang"/>
        </w:rPr>
      </w:pPr>
      <w:r w:rsidRPr="003D2C04">
        <w:rPr>
          <w:rFonts w:eastAsia="Batang"/>
        </w:rPr>
        <w:t>Мангейм К. Диагноз нашего времени</w:t>
      </w:r>
      <w:r w:rsidRPr="00B54DF6">
        <w:rPr>
          <w:rFonts w:eastAsia="Batang"/>
        </w:rPr>
        <w:t>. М.: Юрист. 1994.</w:t>
      </w:r>
    </w:p>
    <w:p w14:paraId="2B6286DD" w14:textId="77777777" w:rsidR="003D2C04" w:rsidRPr="003D2C04" w:rsidRDefault="003D2C04" w:rsidP="003D2C04">
      <w:pPr>
        <w:jc w:val="both"/>
        <w:rPr>
          <w:rFonts w:eastAsia="Batang"/>
          <w:lang w:val="en-US"/>
        </w:rPr>
      </w:pPr>
      <w:r w:rsidRPr="00B54DF6">
        <w:rPr>
          <w:rFonts w:eastAsia="Batang"/>
        </w:rPr>
        <w:t>Мангейм К. Очерки социологии знания. М</w:t>
      </w:r>
      <w:r w:rsidRPr="003D2C04">
        <w:rPr>
          <w:rFonts w:eastAsia="Batang"/>
          <w:lang w:val="en-US"/>
        </w:rPr>
        <w:t xml:space="preserve">.: </w:t>
      </w:r>
      <w:r w:rsidRPr="00B54DF6">
        <w:rPr>
          <w:rFonts w:eastAsia="Batang"/>
        </w:rPr>
        <w:t>ИНИОН</w:t>
      </w:r>
      <w:r w:rsidRPr="003D2C04">
        <w:rPr>
          <w:rFonts w:eastAsia="Batang"/>
          <w:lang w:val="en-US"/>
        </w:rPr>
        <w:t xml:space="preserve"> </w:t>
      </w:r>
      <w:r w:rsidRPr="00B54DF6">
        <w:rPr>
          <w:rFonts w:eastAsia="Batang"/>
        </w:rPr>
        <w:t>РАН</w:t>
      </w:r>
      <w:r w:rsidRPr="003D2C04">
        <w:rPr>
          <w:rFonts w:eastAsia="Batang"/>
          <w:lang w:val="en-US"/>
        </w:rPr>
        <w:t>, 1998; 2000.</w:t>
      </w:r>
    </w:p>
    <w:p w14:paraId="7DDC9D6E" w14:textId="77777777" w:rsidR="003D2C04" w:rsidRPr="003D2C04" w:rsidRDefault="003D2C04" w:rsidP="003D2C04">
      <w:pPr>
        <w:rPr>
          <w:rFonts w:eastAsia="Batang"/>
        </w:rPr>
      </w:pPr>
      <w:r w:rsidRPr="00B54DF6">
        <w:rPr>
          <w:rFonts w:eastAsia="Batang"/>
          <w:lang w:val="en-US"/>
        </w:rPr>
        <w:t>Mannheim K. Man and Society: In an Age of Reconstruction. Routledge</w:t>
      </w:r>
      <w:r w:rsidRPr="003D2C04">
        <w:rPr>
          <w:rFonts w:eastAsia="Batang"/>
        </w:rPr>
        <w:t>, 2007.</w:t>
      </w:r>
    </w:p>
    <w:p w14:paraId="13907A4D" w14:textId="77777777" w:rsidR="003D2C04" w:rsidRPr="003D2C04" w:rsidRDefault="003D2C04" w:rsidP="003D2C04">
      <w:pPr>
        <w:jc w:val="both"/>
        <w:rPr>
          <w:rFonts w:eastAsia="Batang"/>
          <w:i/>
        </w:rPr>
      </w:pPr>
    </w:p>
    <w:p w14:paraId="28B0A0D5" w14:textId="77777777" w:rsidR="003D2C04" w:rsidRPr="003D2C04" w:rsidRDefault="003D2C04" w:rsidP="003D2C04">
      <w:pPr>
        <w:jc w:val="both"/>
        <w:rPr>
          <w:rFonts w:eastAsia="Batang"/>
          <w:i/>
        </w:rPr>
      </w:pPr>
      <w:r w:rsidRPr="00B54DF6">
        <w:rPr>
          <w:rFonts w:eastAsia="Batang"/>
          <w:i/>
        </w:rPr>
        <w:t>Аналитические</w:t>
      </w:r>
      <w:r w:rsidRPr="003D2C04">
        <w:rPr>
          <w:rFonts w:eastAsia="Batang"/>
          <w:i/>
        </w:rPr>
        <w:t xml:space="preserve"> </w:t>
      </w:r>
      <w:r w:rsidRPr="00B54DF6">
        <w:rPr>
          <w:rFonts w:eastAsia="Batang"/>
          <w:i/>
        </w:rPr>
        <w:t>работы</w:t>
      </w:r>
      <w:r w:rsidRPr="003D2C04">
        <w:rPr>
          <w:rFonts w:eastAsia="Batang"/>
          <w:i/>
        </w:rPr>
        <w:t>:</w:t>
      </w:r>
    </w:p>
    <w:p w14:paraId="1B16E273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Арон Р. Этапы развития социологической мысли. М: Прогресс, Универс, 1993.</w:t>
      </w:r>
    </w:p>
    <w:p w14:paraId="57FA0BCD" w14:textId="77777777" w:rsidR="003D2C04" w:rsidRPr="003D2C04" w:rsidRDefault="003D2C04" w:rsidP="003D2C04">
      <w:pPr>
        <w:rPr>
          <w:rFonts w:eastAsia="Batang"/>
        </w:rPr>
      </w:pPr>
      <w:r w:rsidRPr="00B54DF6">
        <w:t>Давыдов Д. А. Посткапитализм и классовая трансформация в современном обществе: от класса-освободителя к новому антагонизму?// Социологические</w:t>
      </w:r>
      <w:r w:rsidRPr="003D2C04">
        <w:t xml:space="preserve"> </w:t>
      </w:r>
      <w:r w:rsidRPr="00B54DF6">
        <w:t>исследования</w:t>
      </w:r>
      <w:r w:rsidRPr="003D2C04">
        <w:t xml:space="preserve">. 2021. № 6. </w:t>
      </w:r>
      <w:r w:rsidRPr="00B54DF6">
        <w:t>С</w:t>
      </w:r>
      <w:r w:rsidRPr="003D2C04">
        <w:t>. 3-13.</w:t>
      </w:r>
    </w:p>
    <w:p w14:paraId="2EA38FE4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История социологии в Западной Европе и США. М.: Норма-Инфра-М, 1999.</w:t>
      </w:r>
    </w:p>
    <w:p w14:paraId="53D3DE31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Коллинз Р. Четыре социологических традиции. М.: Территория будущего, 2009.</w:t>
      </w:r>
    </w:p>
    <w:p w14:paraId="01FFD8C5" w14:textId="77777777" w:rsidR="003D2C04" w:rsidRPr="00B54DF6" w:rsidRDefault="003D2C04" w:rsidP="003D2C04">
      <w:pPr>
        <w:rPr>
          <w:rFonts w:eastAsia="BatangChe"/>
        </w:rPr>
      </w:pPr>
      <w:r w:rsidRPr="00B54DF6">
        <w:rPr>
          <w:rFonts w:eastAsia="BatangChe"/>
        </w:rPr>
        <w:t>Шацкий Е. История социологической мысли. М.: Новое литературное обозрение, 2018. Т.1.</w:t>
      </w:r>
    </w:p>
    <w:p w14:paraId="4F2B9E4F" w14:textId="77777777" w:rsidR="003D2C04" w:rsidRPr="00B54DF6" w:rsidRDefault="001E1EBE" w:rsidP="003D2C04">
      <w:pPr>
        <w:rPr>
          <w:spacing w:val="-5"/>
          <w:lang w:val="en-US"/>
        </w:rPr>
      </w:pPr>
      <w:hyperlink r:id="rId12" w:history="1">
        <w:r w:rsidR="003D2C04" w:rsidRPr="00B54DF6">
          <w:rPr>
            <w:rStyle w:val="a3"/>
            <w:color w:val="auto"/>
            <w:spacing w:val="-5"/>
            <w:u w:val="none"/>
            <w:lang w:val="en-US"/>
          </w:rPr>
          <w:t>Chelsom Vogt</w:t>
        </w:r>
      </w:hyperlink>
      <w:r w:rsidR="003D2C04" w:rsidRPr="00B54DF6">
        <w:rPr>
          <w:spacing w:val="-5"/>
          <w:lang w:val="en-US"/>
        </w:rPr>
        <w:t xml:space="preserve"> K. The post-industrial society: from utopia to ideology// </w:t>
      </w:r>
      <w:r w:rsidR="003D2C04" w:rsidRPr="00B54DF6">
        <w:rPr>
          <w:rStyle w:val="HTML"/>
          <w:spacing w:val="-5"/>
          <w:lang w:val="en-US"/>
        </w:rPr>
        <w:t>Work, Employment &amp; Society</w:t>
      </w:r>
      <w:r w:rsidR="003D2C04" w:rsidRPr="00B54DF6">
        <w:rPr>
          <w:rStyle w:val="metadata"/>
          <w:spacing w:val="-5"/>
          <w:lang w:val="en-US"/>
        </w:rPr>
        <w:t>, Vol. 30, No. 2. 2016. pp. 366-376</w:t>
      </w:r>
      <w:r w:rsidR="003D2C04" w:rsidRPr="00B54DF6">
        <w:rPr>
          <w:spacing w:val="-5"/>
          <w:lang w:val="en-US"/>
        </w:rPr>
        <w:t>.</w:t>
      </w:r>
    </w:p>
    <w:p w14:paraId="57652500" w14:textId="77777777" w:rsidR="003D2C04" w:rsidRPr="003D2C04" w:rsidRDefault="003D2C04" w:rsidP="003D2C04">
      <w:r w:rsidRPr="00B54DF6">
        <w:rPr>
          <w:spacing w:val="-5"/>
        </w:rPr>
        <w:fldChar w:fldCharType="begin"/>
      </w:r>
      <w:r w:rsidRPr="00B54DF6">
        <w:rPr>
          <w:spacing w:val="-5"/>
          <w:lang w:val="en-US"/>
        </w:rPr>
        <w:instrText xml:space="preserve"> HYPERLINK "https://www.jstor.org/stable/41477748?searchText=mannheim&amp;searchUri=%2Faction%2FdoBasicSearch%3FQuery%3Dmannheim%26groupefq%3DWyJzZWFyY2hfYXJ0aWNsZSIsInJlc2VhcmNoX3JlcG9ydCIsInNlYXJjaF9jaGFwdGVyIiwicmV2aWV3IiwibXBfcmVzZWFyY2hfcmVwb3J0X3BhcnQiLCJjb250cmlidXRlZF90ZXh0Il0%253D%26pagemark%3DeyJwYWdlIjoyLCJzdGFydHMiOnsiSlNUT1JCYXNpYyI6MjV9fQ%253D%253D&amp;ab_segments=0%2FSYC-6744_basic_search%2Ftest-2&amp;refreqid=fastly-default%3A96dd4ea0e474926154783eaa1bf2e76d" </w:instrText>
      </w:r>
      <w:r w:rsidRPr="00B54DF6">
        <w:rPr>
          <w:spacing w:val="-5"/>
        </w:rPr>
        <w:fldChar w:fldCharType="separate"/>
      </w:r>
      <w:hyperlink r:id="rId13" w:history="1">
        <w:r w:rsidRPr="00B54DF6">
          <w:rPr>
            <w:rStyle w:val="a3"/>
            <w:color w:val="auto"/>
            <w:spacing w:val="-5"/>
            <w:u w:val="none"/>
            <w:lang w:val="en-US"/>
          </w:rPr>
          <w:t>Demeter</w:t>
        </w:r>
      </w:hyperlink>
      <w:r w:rsidRPr="00B54DF6">
        <w:rPr>
          <w:spacing w:val="-5"/>
          <w:lang w:val="en-US"/>
        </w:rPr>
        <w:t xml:space="preserve"> T."Weltanschauung" as a priori: sociology of knowledge from a 'romantic' stance/</w:t>
      </w:r>
      <w:r w:rsidRPr="00B54DF6">
        <w:rPr>
          <w:i/>
          <w:spacing w:val="-5"/>
          <w:lang w:val="en-US"/>
        </w:rPr>
        <w:t>/</w:t>
      </w:r>
      <w:r w:rsidRPr="00B54DF6">
        <w:rPr>
          <w:rStyle w:val="HTML"/>
          <w:spacing w:val="-5"/>
          <w:lang w:val="en-US"/>
        </w:rPr>
        <w:t xml:space="preserve"> Studies in East European Thought</w:t>
      </w:r>
      <w:r w:rsidRPr="00B54DF6">
        <w:rPr>
          <w:rStyle w:val="metadata"/>
          <w:i/>
          <w:spacing w:val="-5"/>
          <w:lang w:val="en-US"/>
        </w:rPr>
        <w:t>,</w:t>
      </w:r>
      <w:r w:rsidRPr="00B54DF6">
        <w:rPr>
          <w:rStyle w:val="metadata"/>
          <w:spacing w:val="-5"/>
          <w:lang w:val="en-US"/>
        </w:rPr>
        <w:t xml:space="preserve"> Vol. 64, No. </w:t>
      </w:r>
      <w:r w:rsidRPr="003D2C04">
        <w:rPr>
          <w:rStyle w:val="metadata"/>
          <w:spacing w:val="-5"/>
        </w:rPr>
        <w:t xml:space="preserve">½. 2012. </w:t>
      </w:r>
      <w:r w:rsidRPr="00B54DF6">
        <w:rPr>
          <w:rStyle w:val="metadata"/>
          <w:spacing w:val="-5"/>
          <w:lang w:val="en-US"/>
        </w:rPr>
        <w:t>pp</w:t>
      </w:r>
      <w:r w:rsidRPr="003D2C04">
        <w:rPr>
          <w:rStyle w:val="metadata"/>
          <w:spacing w:val="-5"/>
        </w:rPr>
        <w:t>. 39-52.</w:t>
      </w:r>
    </w:p>
    <w:p w14:paraId="5E495BD9" w14:textId="77777777" w:rsidR="003D2C04" w:rsidRPr="003D2C04" w:rsidRDefault="003D2C04" w:rsidP="003D2C04">
      <w:pPr>
        <w:rPr>
          <w:spacing w:val="-5"/>
        </w:rPr>
      </w:pPr>
    </w:p>
    <w:p w14:paraId="3F556E6C" w14:textId="77777777" w:rsidR="003D2C04" w:rsidRPr="00B54DF6" w:rsidRDefault="003D2C04" w:rsidP="003D2C04">
      <w:pPr>
        <w:rPr>
          <w:rFonts w:eastAsia="Batang"/>
        </w:rPr>
      </w:pPr>
      <w:r w:rsidRPr="00B54DF6">
        <w:rPr>
          <w:spacing w:val="-5"/>
        </w:rPr>
        <w:fldChar w:fldCharType="end"/>
      </w:r>
    </w:p>
    <w:p w14:paraId="4B79EFDD" w14:textId="77777777" w:rsidR="003D2C04" w:rsidRDefault="003D2C04" w:rsidP="003D2C04">
      <w:pPr>
        <w:rPr>
          <w:rFonts w:eastAsia="Batang"/>
          <w:b/>
        </w:rPr>
      </w:pPr>
    </w:p>
    <w:p w14:paraId="1FF3C7D4" w14:textId="77777777" w:rsidR="003D2C04" w:rsidRPr="00B54DF6" w:rsidRDefault="003D2C04" w:rsidP="003D2C04">
      <w:pPr>
        <w:rPr>
          <w:rFonts w:eastAsia="Batang"/>
          <w:b/>
        </w:rPr>
      </w:pPr>
      <w:r w:rsidRPr="00B54DF6">
        <w:rPr>
          <w:rFonts w:eastAsia="Batang"/>
          <w:b/>
        </w:rPr>
        <w:t>Подход: Повседневность</w:t>
      </w:r>
    </w:p>
    <w:p w14:paraId="6645E1FC" w14:textId="77777777" w:rsidR="003D2C04" w:rsidRPr="00B54DF6" w:rsidRDefault="003D2C04" w:rsidP="003D2C04">
      <w:pPr>
        <w:rPr>
          <w:rFonts w:eastAsia="Batang"/>
          <w:i/>
        </w:rPr>
      </w:pPr>
      <w:r w:rsidRPr="00B54DF6">
        <w:rPr>
          <w:rFonts w:eastAsia="Batang"/>
          <w:i/>
        </w:rPr>
        <w:t xml:space="preserve">Первоисточники: </w:t>
      </w:r>
    </w:p>
    <w:p w14:paraId="21FB75D0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 xml:space="preserve">Бергер П., Лукман Т. Социальное конструирование реальности. М.: Медиум, 1996. </w:t>
      </w:r>
    </w:p>
    <w:p w14:paraId="46E36A4E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Шюц А. Мир, светящийся смыслом. М.: Российская политическая энциклопедия, 2004.</w:t>
      </w:r>
    </w:p>
    <w:p w14:paraId="1D71FF97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Шюц А. Равенство и смысловая структура социального мира // Смысловая структура повседневного мира. Очерки по феноменологической социологии. М.: Институт Фонда «Общественное мнение», 2003.</w:t>
      </w:r>
    </w:p>
    <w:p w14:paraId="396701BF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Гарфинкель Г. Исследование привычных оснований повседневных действий // Социологическое обозрение Т.2. №2. 2002.</w:t>
      </w:r>
    </w:p>
    <w:p w14:paraId="3FBAD793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Гарфинкель Г. Исследования по этнометодологии. СПб.: Питер, 2006.</w:t>
      </w:r>
    </w:p>
    <w:p w14:paraId="7DECFE69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Гофман И. Анализ фреймов: эссе об организации повседневного опыта. М.: Институт социологии РАН, 2003.</w:t>
      </w:r>
    </w:p>
    <w:p w14:paraId="07E90473" w14:textId="77777777" w:rsidR="003D2C04" w:rsidRPr="003D2C04" w:rsidRDefault="003D2C04" w:rsidP="003D2C04">
      <w:pPr>
        <w:rPr>
          <w:rFonts w:eastAsia="Batang"/>
          <w:lang w:val="en-US"/>
        </w:rPr>
      </w:pPr>
      <w:r w:rsidRPr="00B54DF6">
        <w:rPr>
          <w:rFonts w:eastAsia="Batang"/>
        </w:rPr>
        <w:t>Гоффман Э. Поведение в публичных местах. М</w:t>
      </w:r>
      <w:r w:rsidRPr="003D2C04">
        <w:rPr>
          <w:rFonts w:eastAsia="Batang"/>
          <w:lang w:val="en-US"/>
        </w:rPr>
        <w:t xml:space="preserve">.: </w:t>
      </w:r>
      <w:r w:rsidRPr="00B54DF6">
        <w:rPr>
          <w:rFonts w:eastAsia="Batang"/>
        </w:rPr>
        <w:t>Элементарные</w:t>
      </w:r>
      <w:r w:rsidRPr="003D2C04">
        <w:rPr>
          <w:rFonts w:eastAsia="Batang"/>
          <w:lang w:val="en-US"/>
        </w:rPr>
        <w:t xml:space="preserve"> </w:t>
      </w:r>
      <w:r w:rsidRPr="00B54DF6">
        <w:rPr>
          <w:rFonts w:eastAsia="Batang"/>
        </w:rPr>
        <w:t>формы</w:t>
      </w:r>
      <w:r w:rsidRPr="003D2C04">
        <w:rPr>
          <w:rFonts w:eastAsia="Batang"/>
          <w:lang w:val="en-US"/>
        </w:rPr>
        <w:t>, 2017.</w:t>
      </w:r>
    </w:p>
    <w:p w14:paraId="115C5E76" w14:textId="77777777" w:rsidR="003D2C04" w:rsidRPr="00B54DF6" w:rsidRDefault="001E1EBE" w:rsidP="003D2C04">
      <w:pPr>
        <w:rPr>
          <w:rStyle w:val="a3"/>
          <w:color w:val="auto"/>
          <w:spacing w:val="-5"/>
          <w:u w:val="none"/>
          <w:lang w:val="en-US"/>
        </w:rPr>
      </w:pPr>
      <w:hyperlink r:id="rId14" w:history="1">
        <w:r w:rsidR="003D2C04" w:rsidRPr="00B54DF6">
          <w:rPr>
            <w:spacing w:val="-5"/>
            <w:lang w:val="en-US"/>
          </w:rPr>
          <w:t>Schütz</w:t>
        </w:r>
      </w:hyperlink>
      <w:r w:rsidR="003D2C04" w:rsidRPr="00B54DF6">
        <w:rPr>
          <w:spacing w:val="-5"/>
          <w:lang w:val="en-US"/>
        </w:rPr>
        <w:t xml:space="preserve"> A.The well-informed citizen: An Essay on the Social Distribution of Knowledge // </w:t>
      </w:r>
      <w:r w:rsidR="003D2C04" w:rsidRPr="00B54DF6">
        <w:rPr>
          <w:i/>
          <w:iCs/>
          <w:spacing w:val="-5"/>
          <w:lang w:val="en-US"/>
        </w:rPr>
        <w:t>Social Research</w:t>
      </w:r>
      <w:r w:rsidR="003D2C04" w:rsidRPr="00B54DF6">
        <w:rPr>
          <w:spacing w:val="-5"/>
          <w:lang w:val="en-US"/>
        </w:rPr>
        <w:t>, 1946. Vol. 13, pp. 463-478.</w:t>
      </w:r>
      <w:r w:rsidR="003D2C04" w:rsidRPr="00B54DF6">
        <w:rPr>
          <w:color w:val="676765"/>
          <w:spacing w:val="-5"/>
        </w:rPr>
        <w:fldChar w:fldCharType="begin"/>
      </w:r>
      <w:r w:rsidR="003D2C04" w:rsidRPr="00B54DF6">
        <w:rPr>
          <w:color w:val="676765"/>
          <w:spacing w:val="-5"/>
          <w:lang w:val="en-US"/>
        </w:rPr>
        <w:instrText xml:space="preserve"> HYPERLINK "https://www.jstor.org/stable/2787116?searchText=garfinkel&amp;searchUri=%2Faction%2FdoBasicSearch%3FQuery%3Dgarfinkel&amp;ab_segments=0%2FSYC-6744_basic_search%2Ftest-2&amp;refreqid=fastly-default%3Ac849e190ab33648df7303d264d5bea65" </w:instrText>
      </w:r>
      <w:r w:rsidR="003D2C04" w:rsidRPr="00B54DF6">
        <w:rPr>
          <w:color w:val="676765"/>
          <w:spacing w:val="-5"/>
        </w:rPr>
        <w:fldChar w:fldCharType="separate"/>
      </w:r>
    </w:p>
    <w:p w14:paraId="1FA08E90" w14:textId="77777777" w:rsidR="003D2C04" w:rsidRPr="00B54DF6" w:rsidRDefault="001E1EBE" w:rsidP="003D2C04">
      <w:pPr>
        <w:rPr>
          <w:spacing w:val="-5"/>
          <w:lang w:val="en-US"/>
        </w:rPr>
      </w:pPr>
      <w:hyperlink r:id="rId15" w:history="1">
        <w:r w:rsidR="003D2C04" w:rsidRPr="00B54DF6">
          <w:rPr>
            <w:rStyle w:val="a3"/>
            <w:color w:val="auto"/>
            <w:spacing w:val="-5"/>
            <w:u w:val="none"/>
            <w:lang w:val="en-US"/>
          </w:rPr>
          <w:t>Garfinkel</w:t>
        </w:r>
      </w:hyperlink>
      <w:r w:rsidR="003D2C04" w:rsidRPr="00B54DF6">
        <w:rPr>
          <w:spacing w:val="-5"/>
          <w:lang w:val="en-US"/>
        </w:rPr>
        <w:t xml:space="preserve"> H. Ethnomethodology's Program //</w:t>
      </w:r>
      <w:r w:rsidR="003D2C04" w:rsidRPr="00B54DF6">
        <w:rPr>
          <w:rStyle w:val="HTML"/>
          <w:spacing w:val="-5"/>
          <w:lang w:val="en-US"/>
        </w:rPr>
        <w:t xml:space="preserve"> Social Psychology Quarterly</w:t>
      </w:r>
      <w:r w:rsidR="003D2C04" w:rsidRPr="00B54DF6">
        <w:rPr>
          <w:rStyle w:val="metadata"/>
          <w:i/>
          <w:spacing w:val="-5"/>
          <w:lang w:val="en-US"/>
        </w:rPr>
        <w:t xml:space="preserve">, </w:t>
      </w:r>
      <w:r w:rsidR="003D2C04" w:rsidRPr="00B54DF6">
        <w:rPr>
          <w:rStyle w:val="metadata"/>
          <w:spacing w:val="-5"/>
          <w:lang w:val="en-US"/>
        </w:rPr>
        <w:t>Vol. 59, No. 1, 1996, pp. 5-21.</w:t>
      </w:r>
    </w:p>
    <w:p w14:paraId="6D89FEE7" w14:textId="77777777" w:rsidR="003D2C04" w:rsidRPr="00B54DF6" w:rsidRDefault="003D2C04" w:rsidP="003D2C04">
      <w:pPr>
        <w:rPr>
          <w:color w:val="676765"/>
          <w:spacing w:val="-5"/>
          <w:lang w:val="en-US"/>
        </w:rPr>
      </w:pPr>
      <w:r w:rsidRPr="00B54DF6">
        <w:rPr>
          <w:color w:val="676765"/>
          <w:spacing w:val="-5"/>
        </w:rPr>
        <w:fldChar w:fldCharType="end"/>
      </w:r>
      <w:r w:rsidRPr="00B54DF6">
        <w:rPr>
          <w:spacing w:val="-5"/>
        </w:rPr>
        <w:fldChar w:fldCharType="begin"/>
      </w:r>
      <w:r w:rsidRPr="00B54DF6">
        <w:rPr>
          <w:spacing w:val="-5"/>
          <w:lang w:val="en-US"/>
        </w:rPr>
        <w:instrText xml:space="preserve"> HYPERLINK "https://www.jstor.org/stable/2095141?searchText=goffman&amp;searchUri=%2Faction%2FdoBasicSearch%3FQuery%3Dgoffman&amp;ab_segments=0%2FSYC-6744_basic_search%2Ftest-2&amp;refreqid=fastly-default%3A4e898447381380db3d4c14525267cdba" </w:instrText>
      </w:r>
      <w:r w:rsidRPr="00B54DF6">
        <w:rPr>
          <w:spacing w:val="-5"/>
        </w:rPr>
        <w:fldChar w:fldCharType="separate"/>
      </w:r>
      <w:hyperlink r:id="rId16" w:history="1">
        <w:r w:rsidRPr="00B54DF6">
          <w:rPr>
            <w:rStyle w:val="a3"/>
            <w:color w:val="auto"/>
            <w:spacing w:val="-5"/>
            <w:u w:val="none"/>
            <w:lang w:val="en-US"/>
          </w:rPr>
          <w:t>Goffman</w:t>
        </w:r>
      </w:hyperlink>
      <w:r w:rsidRPr="00B54DF6">
        <w:rPr>
          <w:spacing w:val="-5"/>
          <w:lang w:val="en-US"/>
        </w:rPr>
        <w:t xml:space="preserve"> E. The Interaction Order: American Sociological Association, 1982 Presidential Address</w:t>
      </w:r>
    </w:p>
    <w:p w14:paraId="6204E6E4" w14:textId="77777777" w:rsidR="003D2C04" w:rsidRPr="00B54DF6" w:rsidRDefault="003D2C04" w:rsidP="003D2C04">
      <w:pPr>
        <w:rPr>
          <w:i/>
          <w:spacing w:val="-5"/>
          <w:lang w:val="en-US"/>
        </w:rPr>
      </w:pPr>
      <w:r w:rsidRPr="00B54DF6">
        <w:rPr>
          <w:spacing w:val="-5"/>
        </w:rPr>
        <w:fldChar w:fldCharType="end"/>
      </w:r>
      <w:r w:rsidRPr="00B54DF6">
        <w:rPr>
          <w:i/>
          <w:spacing w:val="-5"/>
          <w:lang w:val="en-US"/>
        </w:rPr>
        <w:t xml:space="preserve">// </w:t>
      </w:r>
      <w:r w:rsidRPr="00B54DF6">
        <w:rPr>
          <w:rStyle w:val="HTML"/>
          <w:spacing w:val="-5"/>
          <w:lang w:val="en-US"/>
        </w:rPr>
        <w:t>American Sociological Review</w:t>
      </w:r>
      <w:r w:rsidRPr="00B54DF6">
        <w:rPr>
          <w:rStyle w:val="metadata"/>
          <w:i/>
          <w:spacing w:val="-5"/>
          <w:lang w:val="en-US"/>
        </w:rPr>
        <w:t xml:space="preserve">, </w:t>
      </w:r>
      <w:r w:rsidRPr="00B54DF6">
        <w:rPr>
          <w:rStyle w:val="metadata"/>
          <w:spacing w:val="-5"/>
          <w:lang w:val="en-US"/>
        </w:rPr>
        <w:t>Vol. 48, No. 1.1983, pp. 1-17.</w:t>
      </w:r>
    </w:p>
    <w:p w14:paraId="711AA625" w14:textId="77777777" w:rsidR="003D2C04" w:rsidRPr="00B54DF6" w:rsidRDefault="003D2C04" w:rsidP="003D2C04">
      <w:pPr>
        <w:rPr>
          <w:rFonts w:eastAsia="Batang"/>
          <w:lang w:val="en-US"/>
        </w:rPr>
      </w:pPr>
    </w:p>
    <w:p w14:paraId="2664DA2C" w14:textId="77777777" w:rsidR="003D2C04" w:rsidRPr="00B54DF6" w:rsidRDefault="003D2C04" w:rsidP="003D2C04">
      <w:pPr>
        <w:jc w:val="both"/>
        <w:rPr>
          <w:rFonts w:eastAsia="Batang"/>
          <w:i/>
        </w:rPr>
      </w:pPr>
      <w:r w:rsidRPr="00B54DF6">
        <w:rPr>
          <w:rFonts w:eastAsia="Batang"/>
          <w:i/>
        </w:rPr>
        <w:t>Аналитические работы:</w:t>
      </w:r>
    </w:p>
    <w:p w14:paraId="06127FDD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Абельс Х. Интеракция, идентичность, презентация. Введение в интерпретативную социологию. СПб: Алетейя, 1999.</w:t>
      </w:r>
    </w:p>
    <w:p w14:paraId="0EBFE567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Вахштайн В. Дело о повседневности. Социология в судебных прецедентах. М.СПб: Центр гуманитарных инициатив, 2015.</w:t>
      </w:r>
    </w:p>
    <w:p w14:paraId="72D06905" w14:textId="77777777" w:rsidR="003D2C04" w:rsidRPr="003D2C04" w:rsidRDefault="003D2C04" w:rsidP="003D2C04">
      <w:pPr>
        <w:rPr>
          <w:rFonts w:eastAsia="Batang"/>
          <w:lang w:val="en-US"/>
        </w:rPr>
      </w:pPr>
      <w:r w:rsidRPr="00B54DF6">
        <w:rPr>
          <w:rFonts w:eastAsia="Batang"/>
        </w:rPr>
        <w:t xml:space="preserve">Ритцер Дж. Современные социологические теории. </w:t>
      </w:r>
      <w:r w:rsidRPr="003D2C04">
        <w:rPr>
          <w:rFonts w:eastAsia="Batang"/>
          <w:lang w:val="en-US"/>
        </w:rPr>
        <w:t>5-</w:t>
      </w:r>
      <w:r w:rsidRPr="00B54DF6">
        <w:rPr>
          <w:rFonts w:eastAsia="Batang"/>
        </w:rPr>
        <w:t>е</w:t>
      </w:r>
      <w:r w:rsidRPr="003D2C04">
        <w:rPr>
          <w:rFonts w:eastAsia="Batang"/>
          <w:lang w:val="en-US"/>
        </w:rPr>
        <w:t xml:space="preserve"> </w:t>
      </w:r>
      <w:r w:rsidRPr="00B54DF6">
        <w:rPr>
          <w:rFonts w:eastAsia="Batang"/>
        </w:rPr>
        <w:t>изд</w:t>
      </w:r>
      <w:r w:rsidRPr="003D2C04">
        <w:rPr>
          <w:rFonts w:eastAsia="Batang"/>
          <w:lang w:val="en-US"/>
        </w:rPr>
        <w:t xml:space="preserve">., </w:t>
      </w:r>
      <w:r w:rsidRPr="00B54DF6">
        <w:rPr>
          <w:rFonts w:eastAsia="Batang"/>
        </w:rPr>
        <w:t>Питер</w:t>
      </w:r>
      <w:r w:rsidRPr="003D2C04">
        <w:rPr>
          <w:rFonts w:eastAsia="Batang"/>
          <w:lang w:val="en-US"/>
        </w:rPr>
        <w:t>, 2002.</w:t>
      </w:r>
    </w:p>
    <w:p w14:paraId="4059E565" w14:textId="77777777" w:rsidR="003D2C04" w:rsidRPr="00B54DF6" w:rsidRDefault="001E1EBE" w:rsidP="003D2C04">
      <w:pPr>
        <w:rPr>
          <w:spacing w:val="-5"/>
          <w:lang w:val="en-US"/>
        </w:rPr>
      </w:pPr>
      <w:hyperlink r:id="rId17" w:history="1">
        <w:r w:rsidR="003D2C04" w:rsidRPr="00B54DF6">
          <w:rPr>
            <w:spacing w:val="-5"/>
            <w:lang w:val="en-US"/>
          </w:rPr>
          <w:t>Harrington</w:t>
        </w:r>
      </w:hyperlink>
      <w:r w:rsidR="003D2C04" w:rsidRPr="00B54DF6">
        <w:rPr>
          <w:spacing w:val="-5"/>
          <w:lang w:val="en-US"/>
        </w:rPr>
        <w:t xml:space="preserve"> A. Alfred Schutz and the 'Objectifying Attitude' // </w:t>
      </w:r>
      <w:r w:rsidR="003D2C04" w:rsidRPr="00B54DF6">
        <w:rPr>
          <w:iCs/>
          <w:spacing w:val="-5"/>
          <w:lang w:val="en-US"/>
        </w:rPr>
        <w:t>Sociology</w:t>
      </w:r>
      <w:r w:rsidR="003D2C04" w:rsidRPr="00B54DF6">
        <w:rPr>
          <w:spacing w:val="-5"/>
          <w:lang w:val="en-US"/>
        </w:rPr>
        <w:t>, Vol. 34, No. 4. 2000, pp. 727-740.</w:t>
      </w:r>
    </w:p>
    <w:p w14:paraId="53C221D7" w14:textId="77777777" w:rsidR="003D2C04" w:rsidRPr="00B54DF6" w:rsidRDefault="003D2C04" w:rsidP="003D2C04">
      <w:pPr>
        <w:rPr>
          <w:color w:val="000000"/>
          <w:spacing w:val="-5"/>
          <w:lang w:val="en-US"/>
        </w:rPr>
      </w:pPr>
      <w:r w:rsidRPr="00B54DF6">
        <w:rPr>
          <w:color w:val="000000"/>
          <w:spacing w:val="-5"/>
          <w:lang w:val="en-US"/>
        </w:rPr>
        <w:t xml:space="preserve">Ruggerone R. </w:t>
      </w:r>
      <w:r w:rsidRPr="00B54DF6">
        <w:rPr>
          <w:lang w:val="en-US"/>
        </w:rPr>
        <w:t>Science and Life-World: Husserl, Schutz, Garfinkel</w:t>
      </w:r>
      <w:r w:rsidRPr="00B54DF6">
        <w:rPr>
          <w:color w:val="000000"/>
          <w:spacing w:val="-5"/>
          <w:lang w:val="en-US"/>
        </w:rPr>
        <w:t xml:space="preserve"> // </w:t>
      </w:r>
      <w:r w:rsidRPr="00B54DF6">
        <w:rPr>
          <w:spacing w:val="-5"/>
          <w:lang w:val="en-US"/>
        </w:rPr>
        <w:t>Human Studies</w:t>
      </w:r>
      <w:r w:rsidRPr="00B54DF6">
        <w:rPr>
          <w:color w:val="000000"/>
          <w:spacing w:val="-5"/>
          <w:lang w:val="en-US"/>
        </w:rPr>
        <w:t xml:space="preserve">, </w:t>
      </w:r>
      <w:r w:rsidRPr="00B54DF6">
        <w:rPr>
          <w:spacing w:val="-5"/>
          <w:lang w:val="en-US"/>
        </w:rPr>
        <w:t>Vol. 36, No. 2013, pp. 179-197.</w:t>
      </w:r>
    </w:p>
    <w:p w14:paraId="59992040" w14:textId="77777777" w:rsidR="003D2C04" w:rsidRPr="00B54DF6" w:rsidRDefault="003D2C04" w:rsidP="003D2C04">
      <w:pPr>
        <w:rPr>
          <w:spacing w:val="-5"/>
          <w:lang w:val="en-US"/>
        </w:rPr>
      </w:pPr>
    </w:p>
    <w:p w14:paraId="62772DB6" w14:textId="77777777" w:rsidR="003D2C04" w:rsidRPr="00B54DF6" w:rsidRDefault="003D2C04" w:rsidP="003D2C04">
      <w:pPr>
        <w:rPr>
          <w:rFonts w:eastAsia="Batang"/>
          <w:lang w:val="en-US"/>
        </w:rPr>
      </w:pPr>
    </w:p>
    <w:p w14:paraId="11217FA1" w14:textId="77777777" w:rsidR="003D2C04" w:rsidRPr="00B54DF6" w:rsidRDefault="003D2C04" w:rsidP="003D2C04">
      <w:pPr>
        <w:rPr>
          <w:rFonts w:eastAsia="Batang"/>
          <w:b/>
        </w:rPr>
      </w:pPr>
      <w:r w:rsidRPr="00B54DF6">
        <w:rPr>
          <w:rFonts w:eastAsia="Batang"/>
          <w:b/>
        </w:rPr>
        <w:t xml:space="preserve">Подход: </w:t>
      </w:r>
      <w:r>
        <w:rPr>
          <w:rFonts w:eastAsia="Batang"/>
          <w:b/>
        </w:rPr>
        <w:t>Господство</w:t>
      </w:r>
    </w:p>
    <w:p w14:paraId="4D29F52A" w14:textId="77777777" w:rsidR="003D2C04" w:rsidRPr="00B54DF6" w:rsidRDefault="003D2C04" w:rsidP="003D2C04">
      <w:pPr>
        <w:rPr>
          <w:rFonts w:eastAsia="Batang"/>
          <w:i/>
        </w:rPr>
      </w:pPr>
      <w:r w:rsidRPr="00B54DF6">
        <w:rPr>
          <w:rFonts w:eastAsia="Batang"/>
          <w:i/>
        </w:rPr>
        <w:t xml:space="preserve">Первоисточники: </w:t>
      </w:r>
    </w:p>
    <w:p w14:paraId="5DAF3681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lastRenderedPageBreak/>
        <w:t xml:space="preserve">Маркузе Г. Одномерный человек: Исследование идеологии Развитого Индустриального общества. М.: </w:t>
      </w:r>
      <w:r w:rsidRPr="00B54DF6">
        <w:rPr>
          <w:rFonts w:eastAsia="Batang"/>
          <w:lang w:val="en-US"/>
        </w:rPr>
        <w:t>RELF</w:t>
      </w:r>
      <w:r w:rsidRPr="00B54DF6">
        <w:rPr>
          <w:rFonts w:eastAsia="Batang"/>
        </w:rPr>
        <w:t>-</w:t>
      </w:r>
      <w:r w:rsidRPr="00B54DF6">
        <w:rPr>
          <w:rFonts w:eastAsia="Batang"/>
          <w:lang w:val="en-US"/>
        </w:rPr>
        <w:t>book</w:t>
      </w:r>
      <w:r w:rsidRPr="00B54DF6">
        <w:rPr>
          <w:rFonts w:eastAsia="Batang"/>
        </w:rPr>
        <w:t>, 1994.</w:t>
      </w:r>
    </w:p>
    <w:p w14:paraId="25CAE26F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Маркузе Г. Эрос и цивилизация. Киев: Государственная библиотека Украины для юношества, 1995.</w:t>
      </w:r>
    </w:p>
    <w:p w14:paraId="735D818E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Хоркхаймер М., Адорно Т. Диалектика просвещения. М.: СПб.: Медиум-Ювента, 1997.</w:t>
      </w:r>
    </w:p>
    <w:p w14:paraId="65401E7E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Хабермас Ю. Философский дискурс о модерне. М.: Весь мир, 2003.</w:t>
      </w:r>
    </w:p>
    <w:p w14:paraId="67DEB5FE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Бодрийяр Ж. Общество потребления. Его мифы и структуры. М.: Республика, Культурная революция, 2006.</w:t>
      </w:r>
    </w:p>
    <w:p w14:paraId="65F8B287" w14:textId="77777777" w:rsidR="003D2C04" w:rsidRPr="003D2C04" w:rsidRDefault="003D2C04" w:rsidP="003D2C04">
      <w:pPr>
        <w:rPr>
          <w:rFonts w:eastAsia="Batang"/>
        </w:rPr>
      </w:pPr>
      <w:r w:rsidRPr="00B54DF6">
        <w:rPr>
          <w:rFonts w:eastAsia="Batang"/>
          <w:lang w:val="en-US"/>
        </w:rPr>
        <w:t>Habermas J. The Theory of Communicative Action. Volume 1. Reason and the Rationalization of Society. Boston</w:t>
      </w:r>
      <w:r w:rsidRPr="003D2C04">
        <w:rPr>
          <w:rFonts w:eastAsia="Batang"/>
        </w:rPr>
        <w:t xml:space="preserve">. </w:t>
      </w:r>
      <w:r w:rsidRPr="00B54DF6">
        <w:rPr>
          <w:rFonts w:eastAsia="Batang"/>
          <w:lang w:val="en-US"/>
        </w:rPr>
        <w:t>Beacon</w:t>
      </w:r>
      <w:r w:rsidRPr="003D2C04">
        <w:rPr>
          <w:rFonts w:eastAsia="Batang"/>
        </w:rPr>
        <w:t xml:space="preserve"> </w:t>
      </w:r>
      <w:r w:rsidRPr="00B54DF6">
        <w:rPr>
          <w:rFonts w:eastAsia="Batang"/>
          <w:lang w:val="en-US"/>
        </w:rPr>
        <w:t>press</w:t>
      </w:r>
      <w:r w:rsidRPr="003D2C04">
        <w:rPr>
          <w:rFonts w:eastAsia="Batang"/>
        </w:rPr>
        <w:t xml:space="preserve">, 1984. </w:t>
      </w:r>
    </w:p>
    <w:p w14:paraId="10E5DC68" w14:textId="77777777" w:rsidR="003D2C04" w:rsidRPr="003D2C04" w:rsidRDefault="003D2C04" w:rsidP="003D2C04">
      <w:pPr>
        <w:rPr>
          <w:rFonts w:eastAsia="Batang"/>
        </w:rPr>
      </w:pPr>
    </w:p>
    <w:p w14:paraId="5D4542D1" w14:textId="77777777" w:rsidR="003D2C04" w:rsidRPr="00B54DF6" w:rsidRDefault="003D2C04" w:rsidP="003D2C04">
      <w:pPr>
        <w:jc w:val="both"/>
        <w:rPr>
          <w:rFonts w:eastAsia="Batang"/>
          <w:i/>
        </w:rPr>
      </w:pPr>
      <w:r w:rsidRPr="00B54DF6">
        <w:rPr>
          <w:rFonts w:eastAsia="Batang"/>
          <w:i/>
        </w:rPr>
        <w:t>Аналитические работы:</w:t>
      </w:r>
    </w:p>
    <w:p w14:paraId="45213F3E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Ритцер Дж. Современные социологические теории. 5-е изд., Питер, 2002.</w:t>
      </w:r>
    </w:p>
    <w:p w14:paraId="2783F5E8" w14:textId="77777777" w:rsidR="003D2C04" w:rsidRPr="00B54DF6" w:rsidRDefault="003D2C04" w:rsidP="003D2C04">
      <w:r w:rsidRPr="00B54DF6">
        <w:t xml:space="preserve">Фурс В. Философия незавершенного модерна Ю. Хабермаса. Минск: Экономпресс, 2000. </w:t>
      </w:r>
    </w:p>
    <w:p w14:paraId="0C7D8A98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Йоас Х., Кнёбль В. Социальная теория. Двадцать вводных лекций. СПб, Алетейя, 2015.</w:t>
      </w:r>
    </w:p>
    <w:p w14:paraId="473A9D5E" w14:textId="77777777" w:rsidR="003D2C04" w:rsidRPr="00B54DF6" w:rsidRDefault="001E1EBE" w:rsidP="003D2C04">
      <w:pPr>
        <w:rPr>
          <w:spacing w:val="-5"/>
          <w:lang w:val="en-US"/>
        </w:rPr>
      </w:pPr>
      <w:hyperlink r:id="rId18" w:history="1">
        <w:r w:rsidR="003D2C04" w:rsidRPr="00B54DF6">
          <w:rPr>
            <w:spacing w:val="-5"/>
            <w:lang w:val="en-US"/>
          </w:rPr>
          <w:t>Critical Theory of Communication: New Readings of Lukács, Adorno, Marcuse, Honneth and Habermas in the Age of the Internet</w:t>
        </w:r>
      </w:hyperlink>
      <w:r w:rsidR="003D2C04" w:rsidRPr="00B54DF6">
        <w:rPr>
          <w:spacing w:val="-5"/>
          <w:lang w:val="en-US"/>
        </w:rPr>
        <w:t>. L:</w:t>
      </w:r>
      <w:hyperlink r:id="rId19" w:history="1">
        <w:r w:rsidR="003D2C04" w:rsidRPr="00B54DF6">
          <w:rPr>
            <w:spacing w:val="-5"/>
            <w:lang w:val="en-US"/>
          </w:rPr>
          <w:t>University of Westminster Press</w:t>
        </w:r>
      </w:hyperlink>
      <w:r w:rsidR="003D2C04" w:rsidRPr="00B54DF6">
        <w:rPr>
          <w:spacing w:val="-5"/>
          <w:lang w:val="en-US"/>
        </w:rPr>
        <w:t>, 2016.</w:t>
      </w:r>
    </w:p>
    <w:p w14:paraId="2EB4092C" w14:textId="77777777" w:rsidR="003D2C04" w:rsidRPr="00B54DF6" w:rsidRDefault="003D2C04" w:rsidP="003D2C04">
      <w:pPr>
        <w:rPr>
          <w:spacing w:val="-5"/>
          <w:lang w:val="en-US"/>
        </w:rPr>
      </w:pPr>
      <w:r w:rsidRPr="00B54DF6">
        <w:rPr>
          <w:spacing w:val="-5"/>
          <w:lang w:val="en-US"/>
        </w:rPr>
        <w:t xml:space="preserve">Kellner D. </w:t>
      </w:r>
      <w:r w:rsidRPr="00B54DF6">
        <w:rPr>
          <w:spacing w:val="-5"/>
        </w:rPr>
        <w:fldChar w:fldCharType="begin"/>
      </w:r>
      <w:r w:rsidRPr="00B54DF6">
        <w:rPr>
          <w:spacing w:val="-5"/>
          <w:lang w:val="en-US"/>
        </w:rPr>
        <w:instrText xml:space="preserve"> HYPERLINK "https://www.jstor.org/stable/23250102?searchText=marcuse&amp;searchUri=%2Faction%2FdoBasicSearch%3FQuery%3Dmarcuse&amp;ab_segments=0%2FSYC-6744_basic_search%2Ftest-2&amp;refreqid=fastly-default%3Ae50be82f75291b99a79309827310235b" </w:instrText>
      </w:r>
      <w:r w:rsidRPr="00B54DF6">
        <w:rPr>
          <w:spacing w:val="-5"/>
        </w:rPr>
        <w:fldChar w:fldCharType="separate"/>
      </w:r>
      <w:r w:rsidRPr="00B54DF6">
        <w:rPr>
          <w:bCs/>
          <w:spacing w:val="-5"/>
          <w:lang w:val="en-US"/>
        </w:rPr>
        <w:t>Marcuse and the Quest for Radical Subjectivity//</w:t>
      </w:r>
      <w:r w:rsidRPr="00B54DF6">
        <w:rPr>
          <w:iCs/>
          <w:spacing w:val="-5"/>
          <w:lang w:val="en-US"/>
        </w:rPr>
        <w:t xml:space="preserve"> Social Thought &amp; Research</w:t>
      </w:r>
      <w:r w:rsidRPr="00B54DF6">
        <w:rPr>
          <w:spacing w:val="-5"/>
          <w:lang w:val="en-US"/>
        </w:rPr>
        <w:t>, Vol. 22, No. 1/2 (1999), pp. 1-24</w:t>
      </w:r>
    </w:p>
    <w:p w14:paraId="4BD0B7A6" w14:textId="77777777" w:rsidR="003D2C04" w:rsidRPr="00B54DF6" w:rsidRDefault="003D2C04" w:rsidP="003D2C04">
      <w:pPr>
        <w:rPr>
          <w:rFonts w:eastAsia="Batang"/>
          <w:lang w:val="en-US"/>
        </w:rPr>
      </w:pPr>
    </w:p>
    <w:p w14:paraId="21222CE7" w14:textId="77777777" w:rsidR="003D2C04" w:rsidRPr="006E6F23" w:rsidRDefault="003D2C04" w:rsidP="003D2C04">
      <w:pPr>
        <w:rPr>
          <w:color w:val="676765"/>
          <w:spacing w:val="-5"/>
          <w:lang w:val="en-US"/>
        </w:rPr>
      </w:pPr>
      <w:r w:rsidRPr="00B54DF6">
        <w:rPr>
          <w:spacing w:val="-5"/>
        </w:rPr>
        <w:fldChar w:fldCharType="end"/>
      </w:r>
    </w:p>
    <w:p w14:paraId="37216C57" w14:textId="77777777" w:rsidR="003D2C04" w:rsidRPr="00B54DF6" w:rsidRDefault="003D2C04" w:rsidP="003D2C04">
      <w:pPr>
        <w:rPr>
          <w:rFonts w:eastAsia="Batang"/>
          <w:b/>
        </w:rPr>
      </w:pPr>
      <w:r w:rsidRPr="00B54DF6">
        <w:rPr>
          <w:rFonts w:eastAsia="Batang"/>
          <w:b/>
        </w:rPr>
        <w:t>Подход: Практики</w:t>
      </w:r>
    </w:p>
    <w:p w14:paraId="184617F4" w14:textId="77777777" w:rsidR="003D2C04" w:rsidRPr="00B54DF6" w:rsidRDefault="003D2C04" w:rsidP="003D2C04">
      <w:pPr>
        <w:rPr>
          <w:rFonts w:eastAsia="Batang"/>
          <w:i/>
        </w:rPr>
      </w:pPr>
      <w:r w:rsidRPr="00B54DF6">
        <w:rPr>
          <w:rFonts w:eastAsia="Batang"/>
          <w:i/>
        </w:rPr>
        <w:t xml:space="preserve">Первоисточники: </w:t>
      </w:r>
    </w:p>
    <w:p w14:paraId="5411B705" w14:textId="77777777" w:rsidR="003D2C04" w:rsidRPr="00B54DF6" w:rsidRDefault="003D2C04" w:rsidP="003D2C04">
      <w:pPr>
        <w:rPr>
          <w:i/>
        </w:rPr>
      </w:pPr>
      <w:r w:rsidRPr="00B54DF6">
        <w:t>Гидденс Э. Последствия современности. М.: Праксис, 2011.</w:t>
      </w:r>
    </w:p>
    <w:p w14:paraId="46A70A51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Гидденс Э. Устроение общества. М.: Академический проект, 2005.</w:t>
      </w:r>
    </w:p>
    <w:p w14:paraId="1143948E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 xml:space="preserve">Бурдье П. Различение (фрагменты книги) // Западная экономическая социология: Хрестоматия современной классики. М.: РОССПЭН, 2004.  </w:t>
      </w:r>
    </w:p>
    <w:p w14:paraId="68A6B7DE" w14:textId="77777777" w:rsidR="003D2C04" w:rsidRPr="003D2C04" w:rsidRDefault="003D2C04" w:rsidP="003D2C04">
      <w:pPr>
        <w:rPr>
          <w:rFonts w:eastAsia="Batang"/>
          <w:lang w:val="en-US"/>
        </w:rPr>
      </w:pPr>
      <w:r w:rsidRPr="00B54DF6">
        <w:rPr>
          <w:rFonts w:eastAsia="Batang"/>
        </w:rPr>
        <w:t xml:space="preserve">Бурдье П. Структура, габитус и практика // Журнал социологии и социальной антропологии. </w:t>
      </w:r>
      <w:r w:rsidRPr="003D2C04">
        <w:rPr>
          <w:rFonts w:eastAsia="Batang"/>
          <w:lang w:val="en-US"/>
        </w:rPr>
        <w:t>1998.</w:t>
      </w:r>
      <w:r w:rsidRPr="00B54DF6">
        <w:rPr>
          <w:rFonts w:eastAsia="Batang"/>
        </w:rPr>
        <w:t>Т</w:t>
      </w:r>
      <w:r w:rsidRPr="003D2C04">
        <w:rPr>
          <w:rFonts w:eastAsia="Batang"/>
          <w:lang w:val="en-US"/>
        </w:rPr>
        <w:t>.1 №2.</w:t>
      </w:r>
    </w:p>
    <w:p w14:paraId="5EE8A6E6" w14:textId="77777777" w:rsidR="003D2C04" w:rsidRPr="003D2C04" w:rsidRDefault="003D2C04" w:rsidP="003D2C04">
      <w:pPr>
        <w:rPr>
          <w:rFonts w:eastAsia="Batang"/>
          <w:lang w:val="en-US"/>
        </w:rPr>
      </w:pPr>
      <w:r w:rsidRPr="00B54DF6">
        <w:rPr>
          <w:rFonts w:eastAsia="Batang"/>
        </w:rPr>
        <w:t>Бурдье</w:t>
      </w:r>
      <w:r w:rsidRPr="003D2C04">
        <w:rPr>
          <w:rFonts w:eastAsia="Batang"/>
          <w:lang w:val="en-US"/>
        </w:rPr>
        <w:t xml:space="preserve"> </w:t>
      </w:r>
      <w:r w:rsidRPr="00B54DF6">
        <w:rPr>
          <w:rFonts w:eastAsia="Batang"/>
        </w:rPr>
        <w:t>П</w:t>
      </w:r>
      <w:r w:rsidRPr="003D2C04">
        <w:rPr>
          <w:rFonts w:eastAsia="Batang"/>
          <w:lang w:val="en-US"/>
        </w:rPr>
        <w:t xml:space="preserve">. </w:t>
      </w:r>
      <w:r w:rsidRPr="00B54DF6">
        <w:rPr>
          <w:rFonts w:eastAsia="Batang"/>
        </w:rPr>
        <w:t>Социология</w:t>
      </w:r>
      <w:r w:rsidRPr="003D2C04">
        <w:rPr>
          <w:rFonts w:eastAsia="Batang"/>
          <w:lang w:val="en-US"/>
        </w:rPr>
        <w:t xml:space="preserve"> </w:t>
      </w:r>
      <w:r w:rsidRPr="00B54DF6">
        <w:rPr>
          <w:rFonts w:eastAsia="Batang"/>
        </w:rPr>
        <w:t>политики</w:t>
      </w:r>
      <w:r w:rsidRPr="003D2C04">
        <w:rPr>
          <w:rFonts w:eastAsia="Batang"/>
          <w:lang w:val="en-US"/>
        </w:rPr>
        <w:t xml:space="preserve">. </w:t>
      </w:r>
      <w:r w:rsidRPr="00B54DF6">
        <w:rPr>
          <w:rFonts w:eastAsia="Batang"/>
        </w:rPr>
        <w:t>М</w:t>
      </w:r>
      <w:r w:rsidRPr="003D2C04">
        <w:rPr>
          <w:rFonts w:eastAsia="Batang"/>
          <w:lang w:val="en-US"/>
        </w:rPr>
        <w:t xml:space="preserve">.: </w:t>
      </w:r>
      <w:r w:rsidRPr="00B54DF6">
        <w:rPr>
          <w:rFonts w:eastAsia="Batang"/>
          <w:lang w:val="en-US"/>
        </w:rPr>
        <w:t>Socio</w:t>
      </w:r>
      <w:r w:rsidRPr="003D2C04">
        <w:rPr>
          <w:rFonts w:eastAsia="Batang"/>
          <w:lang w:val="en-US"/>
        </w:rPr>
        <w:t>-</w:t>
      </w:r>
      <w:r w:rsidRPr="00B54DF6">
        <w:rPr>
          <w:rFonts w:eastAsia="Batang"/>
          <w:lang w:val="en-US"/>
        </w:rPr>
        <w:t>Logos</w:t>
      </w:r>
      <w:r w:rsidRPr="003D2C04">
        <w:rPr>
          <w:rFonts w:eastAsia="Batang"/>
          <w:lang w:val="en-US"/>
        </w:rPr>
        <w:t>, 1993.</w:t>
      </w:r>
    </w:p>
    <w:p w14:paraId="1E57AAEF" w14:textId="77777777" w:rsidR="003D2C04" w:rsidRPr="00B54DF6" w:rsidRDefault="003D2C04" w:rsidP="003D2C04">
      <w:pPr>
        <w:contextualSpacing/>
        <w:jc w:val="both"/>
        <w:rPr>
          <w:lang w:val="en-US"/>
        </w:rPr>
      </w:pPr>
      <w:r w:rsidRPr="00B54DF6">
        <w:rPr>
          <w:lang w:val="en-US"/>
        </w:rPr>
        <w:t>Giddens, A. Modernity and Self-Identity. Self and Society in the late Modern Age.</w:t>
      </w:r>
      <w:r w:rsidRPr="00B54DF6">
        <w:rPr>
          <w:b/>
          <w:shd w:val="clear" w:color="auto" w:fill="FFFFFF"/>
          <w:lang w:val="en-US"/>
        </w:rPr>
        <w:t xml:space="preserve"> </w:t>
      </w:r>
      <w:r w:rsidRPr="00B54DF6">
        <w:rPr>
          <w:shd w:val="clear" w:color="auto" w:fill="FFFFFF"/>
          <w:lang w:val="en-US"/>
        </w:rPr>
        <w:t>Stanford, CA: Stanford University Press, 1991.</w:t>
      </w:r>
    </w:p>
    <w:p w14:paraId="24456373" w14:textId="77777777" w:rsidR="003D2C04" w:rsidRPr="003D2C04" w:rsidRDefault="003D2C04" w:rsidP="003D2C04">
      <w:pPr>
        <w:contextualSpacing/>
        <w:jc w:val="both"/>
      </w:pPr>
      <w:r w:rsidRPr="00B54DF6">
        <w:rPr>
          <w:lang w:val="en-US"/>
        </w:rPr>
        <w:t>Giddens, A. Runaway World. How globalization is Reshaping our Lives. London</w:t>
      </w:r>
      <w:r w:rsidRPr="003D2C04">
        <w:t xml:space="preserve">: </w:t>
      </w:r>
      <w:r w:rsidRPr="00B54DF6">
        <w:rPr>
          <w:lang w:val="en-US"/>
        </w:rPr>
        <w:t>Profile</w:t>
      </w:r>
      <w:r w:rsidRPr="003D2C04">
        <w:t xml:space="preserve"> </w:t>
      </w:r>
      <w:r w:rsidRPr="00B54DF6">
        <w:rPr>
          <w:lang w:val="en-US"/>
        </w:rPr>
        <w:t>books</w:t>
      </w:r>
      <w:r w:rsidRPr="003D2C04">
        <w:t xml:space="preserve">, 1999. </w:t>
      </w:r>
    </w:p>
    <w:p w14:paraId="1504F757" w14:textId="77777777" w:rsidR="003D2C04" w:rsidRPr="00B54DF6" w:rsidRDefault="003D2C04" w:rsidP="003D2C04">
      <w:pPr>
        <w:jc w:val="both"/>
        <w:rPr>
          <w:rFonts w:eastAsia="Batang"/>
          <w:i/>
        </w:rPr>
      </w:pPr>
    </w:p>
    <w:p w14:paraId="7A917FCC" w14:textId="77777777" w:rsidR="003D2C04" w:rsidRPr="00B54DF6" w:rsidRDefault="003D2C04" w:rsidP="003D2C04">
      <w:pPr>
        <w:jc w:val="both"/>
        <w:rPr>
          <w:rFonts w:eastAsia="Batang"/>
          <w:i/>
        </w:rPr>
      </w:pPr>
      <w:r w:rsidRPr="00B54DF6">
        <w:rPr>
          <w:rFonts w:eastAsia="Batang"/>
          <w:i/>
        </w:rPr>
        <w:t>Аналитические работы:</w:t>
      </w:r>
    </w:p>
    <w:p w14:paraId="3AE0A1FB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Волков В., Хархордин О. Теория практик. СПб: ЕУ, 2008</w:t>
      </w:r>
    </w:p>
    <w:p w14:paraId="56B2F12D" w14:textId="77777777" w:rsidR="003D2C04" w:rsidRPr="00B54DF6" w:rsidRDefault="003D2C04" w:rsidP="003D2C04">
      <w:r w:rsidRPr="00B54DF6">
        <w:t xml:space="preserve">Фурс В.Н. Критическая теория позднего модерна Э.Гидденса. Минск, 2002. </w:t>
      </w:r>
    </w:p>
    <w:p w14:paraId="29DB20C5" w14:textId="77777777" w:rsidR="003D2C04" w:rsidRPr="00B54DF6" w:rsidRDefault="003D2C04" w:rsidP="003D2C04">
      <w:pPr>
        <w:shd w:val="clear" w:color="auto" w:fill="FFFFFF"/>
        <w:outlineLvl w:val="0"/>
        <w:rPr>
          <w:bCs/>
          <w:shd w:val="clear" w:color="auto" w:fill="FFFFFF"/>
        </w:rPr>
      </w:pPr>
      <w:r w:rsidRPr="00B54DF6">
        <w:rPr>
          <w:kern w:val="36"/>
        </w:rPr>
        <w:t>Волков В., Хархордин О. Теория практик. СПб: Изд-во Европейского ун-та, 2008.</w:t>
      </w:r>
    </w:p>
    <w:p w14:paraId="5684DBBD" w14:textId="77777777" w:rsidR="003D2C04" w:rsidRPr="00B54DF6" w:rsidRDefault="003D2C04" w:rsidP="003D2C04">
      <w:pPr>
        <w:rPr>
          <w:rFonts w:eastAsia="BatangChe"/>
        </w:rPr>
      </w:pPr>
      <w:r w:rsidRPr="00B54DF6">
        <w:rPr>
          <w:rFonts w:eastAsia="BatangChe"/>
        </w:rPr>
        <w:t>Шацкий Е. История социологической мысли. М.: Новое литературное обозрение, 2018. Т.2.</w:t>
      </w:r>
    </w:p>
    <w:p w14:paraId="41EEC803" w14:textId="77777777" w:rsidR="003D2C04" w:rsidRPr="00B54DF6" w:rsidRDefault="003D2C04" w:rsidP="003D2C04">
      <w:pPr>
        <w:contextualSpacing/>
        <w:rPr>
          <w:spacing w:val="-5"/>
          <w:lang w:val="en-US"/>
        </w:rPr>
      </w:pPr>
      <w:r w:rsidRPr="00B54DF6">
        <w:rPr>
          <w:spacing w:val="-5"/>
          <w:lang w:val="en-US"/>
        </w:rPr>
        <w:t xml:space="preserve">Lizardo O. Beyond the antinomies of structure: Levi-Strauss, Giddens, Bourdieu, and Sewell // </w:t>
      </w:r>
      <w:r w:rsidRPr="00B54DF6">
        <w:rPr>
          <w:iCs/>
          <w:spacing w:val="-5"/>
          <w:lang w:val="en-US"/>
        </w:rPr>
        <w:t>Theory and Society</w:t>
      </w:r>
      <w:r w:rsidRPr="00B54DF6">
        <w:rPr>
          <w:spacing w:val="-5"/>
          <w:lang w:val="en-US"/>
        </w:rPr>
        <w:t>, 2010. Vol. 39, No. 6. pp. 651-688.</w:t>
      </w:r>
    </w:p>
    <w:p w14:paraId="007BF994" w14:textId="77777777" w:rsidR="003D2C04" w:rsidRPr="00B54DF6" w:rsidRDefault="001E1EBE" w:rsidP="003D2C04">
      <w:pPr>
        <w:contextualSpacing/>
        <w:rPr>
          <w:spacing w:val="-5"/>
          <w:lang w:val="en-US"/>
        </w:rPr>
      </w:pPr>
      <w:hyperlink r:id="rId20" w:history="1">
        <w:r w:rsidR="003D2C04" w:rsidRPr="00B54DF6">
          <w:rPr>
            <w:rStyle w:val="a3"/>
            <w:color w:val="auto"/>
            <w:spacing w:val="-5"/>
            <w:u w:val="none"/>
            <w:lang w:val="en-US"/>
          </w:rPr>
          <w:t>McLain</w:t>
        </w:r>
      </w:hyperlink>
      <w:r w:rsidR="003D2C04" w:rsidRPr="00B54DF6">
        <w:rPr>
          <w:spacing w:val="-5"/>
          <w:lang w:val="en-US"/>
        </w:rPr>
        <w:t xml:space="preserve"> R. Reflexivity and the Sociology of Practice </w:t>
      </w:r>
      <w:r w:rsidR="003D2C04" w:rsidRPr="00B54DF6">
        <w:rPr>
          <w:i/>
          <w:spacing w:val="-5"/>
          <w:lang w:val="en-US"/>
        </w:rPr>
        <w:t xml:space="preserve">// </w:t>
      </w:r>
      <w:r w:rsidR="003D2C04" w:rsidRPr="00B54DF6">
        <w:rPr>
          <w:rStyle w:val="HTML"/>
          <w:spacing w:val="-5"/>
          <w:lang w:val="en-US"/>
        </w:rPr>
        <w:t>Sociological Practice</w:t>
      </w:r>
      <w:r w:rsidR="003D2C04" w:rsidRPr="00B54DF6">
        <w:rPr>
          <w:rStyle w:val="metadata"/>
          <w:spacing w:val="-5"/>
          <w:lang w:val="en-US"/>
        </w:rPr>
        <w:t>, Vol. 4, No. 4, Special Issue: Contemporary Theory and Sociological Practice (December 2002), pp. 249-277.</w:t>
      </w:r>
    </w:p>
    <w:p w14:paraId="2F22581E" w14:textId="77777777" w:rsidR="003D2C04" w:rsidRPr="00B54DF6" w:rsidRDefault="003D2C04" w:rsidP="003D2C04">
      <w:pPr>
        <w:contextualSpacing/>
        <w:rPr>
          <w:rFonts w:eastAsia="Batang"/>
          <w:lang w:val="en-US"/>
        </w:rPr>
      </w:pPr>
    </w:p>
    <w:p w14:paraId="539B36F6" w14:textId="77777777" w:rsidR="003D2C04" w:rsidRPr="00B54DF6" w:rsidRDefault="003D2C04" w:rsidP="003D2C04">
      <w:pPr>
        <w:rPr>
          <w:rFonts w:eastAsia="Batang"/>
          <w:lang w:val="en-US"/>
        </w:rPr>
      </w:pPr>
    </w:p>
    <w:p w14:paraId="04986C53" w14:textId="77777777" w:rsidR="003D2C04" w:rsidRPr="00B54DF6" w:rsidRDefault="003D2C04" w:rsidP="003D2C04">
      <w:pPr>
        <w:tabs>
          <w:tab w:val="left" w:pos="900"/>
          <w:tab w:val="left" w:pos="1260"/>
          <w:tab w:val="left" w:pos="1440"/>
        </w:tabs>
        <w:jc w:val="both"/>
        <w:rPr>
          <w:rFonts w:eastAsia="Batang"/>
          <w:b/>
        </w:rPr>
      </w:pPr>
      <w:r w:rsidRPr="00B54DF6">
        <w:rPr>
          <w:rFonts w:eastAsia="Batang"/>
          <w:b/>
        </w:rPr>
        <w:t>Подход: Индивидуализация</w:t>
      </w:r>
    </w:p>
    <w:p w14:paraId="66806BFD" w14:textId="77777777" w:rsidR="003D2C04" w:rsidRPr="00B54DF6" w:rsidRDefault="003D2C04" w:rsidP="003D2C04">
      <w:pPr>
        <w:rPr>
          <w:rFonts w:eastAsia="Batang"/>
          <w:i/>
        </w:rPr>
      </w:pPr>
      <w:r w:rsidRPr="00B54DF6">
        <w:rPr>
          <w:rFonts w:eastAsia="Batang"/>
          <w:i/>
        </w:rPr>
        <w:t xml:space="preserve">Первоисточники: </w:t>
      </w:r>
    </w:p>
    <w:p w14:paraId="67BBBFD2" w14:textId="77777777" w:rsidR="003D2C04" w:rsidRPr="00B54DF6" w:rsidRDefault="003D2C04" w:rsidP="003D2C04">
      <w:pPr>
        <w:tabs>
          <w:tab w:val="left" w:pos="900"/>
          <w:tab w:val="left" w:pos="1260"/>
          <w:tab w:val="left" w:pos="1440"/>
        </w:tabs>
        <w:jc w:val="both"/>
        <w:rPr>
          <w:rFonts w:eastAsia="Batang"/>
        </w:rPr>
      </w:pPr>
      <w:r w:rsidRPr="00B54DF6">
        <w:rPr>
          <w:rFonts w:eastAsia="Batang"/>
        </w:rPr>
        <w:t>Липовецки Ж. Эра пустоты: эссе о современном индивидуализме. СПб: Владимир Даль, 2001.</w:t>
      </w:r>
    </w:p>
    <w:p w14:paraId="28BABF3F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Элиас Н. Общество индивидов. М.: Праксис, 2001.</w:t>
      </w:r>
    </w:p>
    <w:p w14:paraId="1F479334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lastRenderedPageBreak/>
        <w:t>Элиас Н. О процессе цивилизации. Социогенетические и психогенетические исследования. СПб: Университетская книга, 2003.</w:t>
      </w:r>
    </w:p>
    <w:p w14:paraId="17E6F807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>Бауман З. Индивидуализированное общество. М.: Логос, 2005.</w:t>
      </w:r>
    </w:p>
    <w:p w14:paraId="12C5D89F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>Бауман З. От паломника к туристу // Социологический журнал, 1995, № 4.</w:t>
      </w:r>
    </w:p>
    <w:p w14:paraId="4B140874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>Бауман З. Свобода. М.: Новое издательство, 2005.</w:t>
      </w:r>
    </w:p>
    <w:p w14:paraId="5A9528EC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Бауман З. Текучая современность. СПб: Питер, 2008.</w:t>
      </w:r>
    </w:p>
    <w:p w14:paraId="274FDD52" w14:textId="77777777" w:rsidR="003D2C04" w:rsidRPr="00B54DF6" w:rsidRDefault="003D2C04" w:rsidP="003D2C04">
      <w:pPr>
        <w:rPr>
          <w:rFonts w:eastAsia="Batang"/>
          <w:bCs/>
        </w:rPr>
      </w:pPr>
      <w:r w:rsidRPr="00B54DF6">
        <w:rPr>
          <w:rFonts w:eastAsia="Batang"/>
        </w:rPr>
        <w:t xml:space="preserve">Сеннет Р. Коррозия характера. М: </w:t>
      </w:r>
      <w:r w:rsidRPr="00B54DF6">
        <w:rPr>
          <w:rFonts w:eastAsia="Batang"/>
          <w:bCs/>
        </w:rPr>
        <w:t>Фонд Социопрогностических Исследований «Тренды», 2004.</w:t>
      </w:r>
    </w:p>
    <w:p w14:paraId="3DEA68BB" w14:textId="77777777" w:rsidR="003D2C04" w:rsidRPr="003D2C04" w:rsidRDefault="003D2C04" w:rsidP="003D2C04">
      <w:pPr>
        <w:rPr>
          <w:rFonts w:eastAsia="Batang"/>
          <w:lang w:val="en-US"/>
        </w:rPr>
      </w:pPr>
      <w:r w:rsidRPr="00B54DF6">
        <w:rPr>
          <w:rFonts w:eastAsia="Batang"/>
        </w:rPr>
        <w:t>Сеннет Р. Падение публичного человека. М</w:t>
      </w:r>
      <w:r w:rsidRPr="003D2C04">
        <w:rPr>
          <w:rFonts w:eastAsia="Batang"/>
          <w:lang w:val="en-US"/>
        </w:rPr>
        <w:t xml:space="preserve">.: </w:t>
      </w:r>
      <w:r w:rsidRPr="00B54DF6">
        <w:rPr>
          <w:rFonts w:eastAsia="Batang"/>
        </w:rPr>
        <w:t>Логос</w:t>
      </w:r>
      <w:r w:rsidRPr="003D2C04">
        <w:rPr>
          <w:rFonts w:eastAsia="Batang"/>
          <w:lang w:val="en-US"/>
        </w:rPr>
        <w:t xml:space="preserve">, 2002. </w:t>
      </w:r>
    </w:p>
    <w:p w14:paraId="64C0B4E2" w14:textId="77777777" w:rsidR="003D2C04" w:rsidRPr="00B54DF6" w:rsidRDefault="003D2C04" w:rsidP="003D2C04">
      <w:pPr>
        <w:rPr>
          <w:lang w:val="en-US"/>
        </w:rPr>
      </w:pPr>
      <w:r w:rsidRPr="00B54DF6">
        <w:rPr>
          <w:lang w:val="en-US"/>
        </w:rPr>
        <w:t xml:space="preserve">Bauman Z. Postmodern Ethics. Cambridge: Blackwell, 1993. </w:t>
      </w:r>
    </w:p>
    <w:p w14:paraId="4FE831F8" w14:textId="77777777" w:rsidR="003D2C04" w:rsidRPr="00B54DF6" w:rsidRDefault="003D2C04" w:rsidP="003D2C04">
      <w:pPr>
        <w:jc w:val="both"/>
        <w:rPr>
          <w:color w:val="000000"/>
          <w:lang w:val="en-US"/>
        </w:rPr>
      </w:pPr>
      <w:r w:rsidRPr="00B54DF6">
        <w:rPr>
          <w:color w:val="000000"/>
          <w:lang w:val="en-US"/>
        </w:rPr>
        <w:t>Bauman, Z. Postmodernity and its discontents.</w:t>
      </w:r>
      <w:r w:rsidRPr="00B54DF6">
        <w:rPr>
          <w:color w:val="000000"/>
          <w:shd w:val="clear" w:color="auto" w:fill="FFFFFF"/>
          <w:lang w:val="en-US"/>
        </w:rPr>
        <w:t xml:space="preserve"> New York University Press, 1997. </w:t>
      </w:r>
    </w:p>
    <w:p w14:paraId="19D1D834" w14:textId="77777777" w:rsidR="003D2C04" w:rsidRPr="003D2C04" w:rsidRDefault="003D2C04" w:rsidP="003D2C04">
      <w:pPr>
        <w:jc w:val="both"/>
      </w:pPr>
      <w:r w:rsidRPr="00B54DF6">
        <w:rPr>
          <w:lang w:val="en-US"/>
        </w:rPr>
        <w:t>Beck U., Beck-Gernsheim E. Individualization: Institutionalized Individualism and Its Social and Political Consequences. L</w:t>
      </w:r>
      <w:r w:rsidRPr="003D2C04">
        <w:t xml:space="preserve">.: </w:t>
      </w:r>
      <w:r w:rsidRPr="00B54DF6">
        <w:rPr>
          <w:lang w:val="en-US"/>
        </w:rPr>
        <w:t>Sage</w:t>
      </w:r>
      <w:r w:rsidRPr="003D2C04">
        <w:t xml:space="preserve">, 2002. </w:t>
      </w:r>
    </w:p>
    <w:p w14:paraId="226005F4" w14:textId="77777777" w:rsidR="003D2C04" w:rsidRPr="003D2C04" w:rsidRDefault="003D2C04" w:rsidP="003D2C04">
      <w:pPr>
        <w:rPr>
          <w:rFonts w:eastAsia="Batang"/>
        </w:rPr>
      </w:pPr>
    </w:p>
    <w:p w14:paraId="58D12AEB" w14:textId="77777777" w:rsidR="003D2C04" w:rsidRPr="008F69A0" w:rsidRDefault="003D2C04" w:rsidP="003D2C04">
      <w:pPr>
        <w:jc w:val="both"/>
        <w:rPr>
          <w:rFonts w:eastAsia="Batang"/>
          <w:i/>
        </w:rPr>
      </w:pPr>
      <w:r w:rsidRPr="008F69A0">
        <w:rPr>
          <w:rFonts w:eastAsia="Batang"/>
          <w:i/>
        </w:rPr>
        <w:t>Аналитические работы:</w:t>
      </w:r>
    </w:p>
    <w:p w14:paraId="6B686BEF" w14:textId="77777777" w:rsidR="003D2C04" w:rsidRPr="00B54DF6" w:rsidRDefault="003D2C04" w:rsidP="003D2C04">
      <w:pPr>
        <w:pStyle w:val="a5"/>
        <w:tabs>
          <w:tab w:val="left" w:pos="900"/>
          <w:tab w:val="left" w:pos="1260"/>
          <w:tab w:val="left" w:pos="1440"/>
        </w:tabs>
        <w:jc w:val="both"/>
        <w:rPr>
          <w:sz w:val="24"/>
          <w:szCs w:val="24"/>
        </w:rPr>
      </w:pPr>
      <w:r w:rsidRPr="00B54DF6">
        <w:rPr>
          <w:sz w:val="24"/>
          <w:szCs w:val="24"/>
        </w:rPr>
        <w:t>Иноземцев В.Л. Судьбы индивидуализированного общества // Бауман З. Индивидуализированное общество. М.: Логос, 2005. С.VIII-XXXIII.</w:t>
      </w:r>
    </w:p>
    <w:p w14:paraId="2001A59D" w14:textId="77777777" w:rsidR="003D2C04" w:rsidRPr="00B54DF6" w:rsidRDefault="003D2C04" w:rsidP="003D2C04">
      <w:pPr>
        <w:pStyle w:val="a5"/>
        <w:tabs>
          <w:tab w:val="left" w:pos="900"/>
          <w:tab w:val="left" w:pos="1260"/>
          <w:tab w:val="left" w:pos="1440"/>
        </w:tabs>
        <w:jc w:val="both"/>
        <w:rPr>
          <w:rFonts w:eastAsia="Batang"/>
          <w:sz w:val="24"/>
          <w:szCs w:val="24"/>
          <w:lang w:val="en-US"/>
        </w:rPr>
      </w:pPr>
      <w:r w:rsidRPr="00B54DF6">
        <w:rPr>
          <w:sz w:val="24"/>
          <w:szCs w:val="24"/>
        </w:rPr>
        <w:t xml:space="preserve">Жуков В., Жукова О. «Нарциссический» человек как символ современнного социума// Вестник КемГУ. </w:t>
      </w:r>
      <w:r w:rsidRPr="00B54DF6">
        <w:rPr>
          <w:sz w:val="24"/>
          <w:szCs w:val="24"/>
          <w:lang w:val="en-US"/>
        </w:rPr>
        <w:t>2015.№1-2.</w:t>
      </w:r>
    </w:p>
    <w:p w14:paraId="7A3B4030" w14:textId="77777777" w:rsidR="003D2C04" w:rsidRPr="003D2C04" w:rsidRDefault="003D2C04" w:rsidP="003D2C04">
      <w:pPr>
        <w:rPr>
          <w:lang w:val="en-US"/>
        </w:rPr>
      </w:pPr>
      <w:r w:rsidRPr="00B54DF6">
        <w:t>Оберемко</w:t>
      </w:r>
      <w:r w:rsidRPr="00B54DF6">
        <w:rPr>
          <w:lang w:val="en-US"/>
        </w:rPr>
        <w:t xml:space="preserve"> </w:t>
      </w:r>
      <w:r w:rsidRPr="00B54DF6">
        <w:t>О</w:t>
      </w:r>
      <w:r w:rsidRPr="00B54DF6">
        <w:rPr>
          <w:lang w:val="en-US"/>
        </w:rPr>
        <w:t>.</w:t>
      </w:r>
      <w:r w:rsidRPr="00B54DF6">
        <w:t>А</w:t>
      </w:r>
      <w:r w:rsidRPr="00B54DF6">
        <w:rPr>
          <w:lang w:val="en-US"/>
        </w:rPr>
        <w:t xml:space="preserve">. </w:t>
      </w:r>
      <w:r w:rsidRPr="00B54DF6">
        <w:t>Рецензия</w:t>
      </w:r>
      <w:r w:rsidRPr="00B54DF6">
        <w:rPr>
          <w:lang w:val="en-US"/>
        </w:rPr>
        <w:t xml:space="preserve"> </w:t>
      </w:r>
      <w:r w:rsidRPr="00B54DF6">
        <w:t>на</w:t>
      </w:r>
      <w:r w:rsidRPr="00B54DF6">
        <w:rPr>
          <w:lang w:val="en-US"/>
        </w:rPr>
        <w:t xml:space="preserve">: Bauman Z. Life in Fragments: Essays on Postmodern Morality. </w:t>
      </w:r>
      <w:r w:rsidRPr="003D2C04">
        <w:rPr>
          <w:lang w:val="en-US"/>
        </w:rPr>
        <w:t xml:space="preserve">London: Blackwell, 1995. // </w:t>
      </w:r>
      <w:r w:rsidRPr="00B54DF6">
        <w:t>Социологический</w:t>
      </w:r>
      <w:r w:rsidRPr="003D2C04">
        <w:rPr>
          <w:lang w:val="en-US"/>
        </w:rPr>
        <w:t xml:space="preserve"> </w:t>
      </w:r>
      <w:r w:rsidRPr="00B54DF6">
        <w:t>журнал</w:t>
      </w:r>
      <w:r w:rsidRPr="003D2C04">
        <w:rPr>
          <w:lang w:val="en-US"/>
        </w:rPr>
        <w:t>. 1997. №4.</w:t>
      </w:r>
    </w:p>
    <w:p w14:paraId="4E1A6E91" w14:textId="77777777" w:rsidR="003D2C04" w:rsidRPr="00B54DF6" w:rsidRDefault="003D2C04" w:rsidP="003D2C04">
      <w:pPr>
        <w:pStyle w:val="a5"/>
        <w:tabs>
          <w:tab w:val="left" w:pos="900"/>
          <w:tab w:val="left" w:pos="1260"/>
          <w:tab w:val="left" w:pos="1440"/>
        </w:tabs>
        <w:jc w:val="both"/>
        <w:rPr>
          <w:rFonts w:eastAsia="Batang"/>
          <w:sz w:val="24"/>
          <w:szCs w:val="24"/>
          <w:lang w:val="en-US"/>
        </w:rPr>
      </w:pPr>
      <w:r w:rsidRPr="00B54DF6">
        <w:rPr>
          <w:sz w:val="24"/>
          <w:szCs w:val="24"/>
          <w:lang w:val="en-US"/>
        </w:rPr>
        <w:t>Jacobsen, M.V., Poder, P. The Sociology of Zygmunt Bauman: Challenges and Critique.</w:t>
      </w:r>
      <w:r w:rsidRPr="00B54DF6">
        <w:rPr>
          <w:sz w:val="24"/>
          <w:szCs w:val="24"/>
          <w:shd w:val="clear" w:color="auto" w:fill="FFFFFF"/>
          <w:lang w:val="en-US"/>
        </w:rPr>
        <w:t xml:space="preserve"> Aldershot : Ashgate, 2008</w:t>
      </w:r>
    </w:p>
    <w:p w14:paraId="671097B3" w14:textId="77777777" w:rsidR="003D2C04" w:rsidRPr="00B54DF6" w:rsidRDefault="003D2C04" w:rsidP="003D2C04">
      <w:pPr>
        <w:rPr>
          <w:spacing w:val="-5"/>
          <w:lang w:val="en-US"/>
        </w:rPr>
      </w:pPr>
      <w:r w:rsidRPr="00B54DF6">
        <w:rPr>
          <w:spacing w:val="-5"/>
          <w:lang w:val="en-US"/>
        </w:rPr>
        <w:t xml:space="preserve">Aya R. Norbert Elias and "The Civilizing Process" // </w:t>
      </w:r>
      <w:r w:rsidRPr="00B54DF6">
        <w:rPr>
          <w:iCs/>
          <w:spacing w:val="-5"/>
          <w:lang w:val="en-US"/>
        </w:rPr>
        <w:t>Theory and Society</w:t>
      </w:r>
      <w:r w:rsidRPr="00B54DF6">
        <w:rPr>
          <w:spacing w:val="-5"/>
          <w:lang w:val="en-US"/>
        </w:rPr>
        <w:t>, Vol. 5, No. 2.1978. pp. 219-228.</w:t>
      </w:r>
    </w:p>
    <w:p w14:paraId="0298A4DE" w14:textId="77777777" w:rsidR="003D2C04" w:rsidRDefault="003D2C04" w:rsidP="003D2C04">
      <w:pPr>
        <w:pStyle w:val="a5"/>
        <w:tabs>
          <w:tab w:val="left" w:pos="900"/>
          <w:tab w:val="left" w:pos="1260"/>
          <w:tab w:val="left" w:pos="1440"/>
        </w:tabs>
        <w:jc w:val="both"/>
        <w:rPr>
          <w:rFonts w:eastAsia="Batang"/>
          <w:sz w:val="24"/>
          <w:szCs w:val="24"/>
          <w:lang w:val="en-US"/>
        </w:rPr>
      </w:pPr>
    </w:p>
    <w:p w14:paraId="34F98F46" w14:textId="77777777" w:rsidR="003D2C04" w:rsidRPr="00B54DF6" w:rsidRDefault="003D2C04" w:rsidP="003D2C04">
      <w:pPr>
        <w:pStyle w:val="a5"/>
        <w:tabs>
          <w:tab w:val="left" w:pos="900"/>
          <w:tab w:val="left" w:pos="1260"/>
          <w:tab w:val="left" w:pos="1440"/>
        </w:tabs>
        <w:jc w:val="both"/>
        <w:rPr>
          <w:rFonts w:eastAsia="Batang"/>
          <w:sz w:val="24"/>
          <w:szCs w:val="24"/>
          <w:lang w:val="en-US"/>
        </w:rPr>
      </w:pPr>
    </w:p>
    <w:p w14:paraId="64FA33DE" w14:textId="77777777" w:rsidR="003D2C04" w:rsidRPr="00B54DF6" w:rsidRDefault="003D2C04" w:rsidP="003D2C04">
      <w:pPr>
        <w:pStyle w:val="a5"/>
        <w:tabs>
          <w:tab w:val="left" w:pos="900"/>
          <w:tab w:val="left" w:pos="1260"/>
          <w:tab w:val="left" w:pos="1440"/>
        </w:tabs>
        <w:jc w:val="both"/>
        <w:rPr>
          <w:rFonts w:eastAsia="Batang"/>
          <w:b/>
          <w:sz w:val="24"/>
          <w:szCs w:val="24"/>
        </w:rPr>
      </w:pPr>
      <w:r w:rsidRPr="00B54DF6">
        <w:rPr>
          <w:rFonts w:eastAsia="Batang"/>
          <w:b/>
          <w:sz w:val="24"/>
          <w:szCs w:val="24"/>
        </w:rPr>
        <w:t>Подход: Телесность</w:t>
      </w:r>
    </w:p>
    <w:p w14:paraId="6DA4A868" w14:textId="77777777" w:rsidR="003D2C04" w:rsidRPr="008F69A0" w:rsidRDefault="003D2C04" w:rsidP="003D2C04">
      <w:pPr>
        <w:rPr>
          <w:rFonts w:eastAsia="Batang"/>
          <w:i/>
        </w:rPr>
      </w:pPr>
      <w:r>
        <w:rPr>
          <w:rFonts w:eastAsia="Batang"/>
          <w:i/>
        </w:rPr>
        <w:t xml:space="preserve">Первоисточники: </w:t>
      </w:r>
    </w:p>
    <w:p w14:paraId="60DD9909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>Фуко М. Воля к истине: по ту сторону знания, власти и сексуальности. Работы разных лет. М.: Касталь, 1996.</w:t>
      </w:r>
    </w:p>
    <w:p w14:paraId="3044E6D5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 xml:space="preserve">Фуко М. Надзирать и наказывать: Рождение тюрьмы. М.: Институт «Открытое общество», </w:t>
      </w:r>
      <w:r w:rsidRPr="00B54DF6">
        <w:rPr>
          <w:rFonts w:eastAsia="Batang"/>
          <w:lang w:val="en-US"/>
        </w:rPr>
        <w:t>ad</w:t>
      </w:r>
      <w:r w:rsidRPr="00B54DF6">
        <w:rPr>
          <w:rFonts w:eastAsia="Batang"/>
        </w:rPr>
        <w:t xml:space="preserve"> </w:t>
      </w:r>
      <w:r w:rsidRPr="00B54DF6">
        <w:rPr>
          <w:rFonts w:eastAsia="Batang"/>
          <w:lang w:val="en-US"/>
        </w:rPr>
        <w:t>Marginem</w:t>
      </w:r>
      <w:r w:rsidRPr="00B54DF6">
        <w:rPr>
          <w:rFonts w:eastAsia="Batang"/>
        </w:rPr>
        <w:t>, 1999.</w:t>
      </w:r>
    </w:p>
    <w:p w14:paraId="5E5836D2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>Фуко М. Рождение клиники. М.: Смысл, 1998.</w:t>
      </w:r>
    </w:p>
    <w:p w14:paraId="793BEE07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 xml:space="preserve">Делез Ж., Гваттари Ф. Анти-Эдип. Капитализм и шизофрения. М.: У-Фактория, 2007. </w:t>
      </w:r>
    </w:p>
    <w:p w14:paraId="0B277749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>Делез Ж., Гваттари Ф. Тысяча плато. Капитализм и шизофрения. М.: У-Фактория, Астрель, 2007.</w:t>
      </w:r>
    </w:p>
    <w:p w14:paraId="0417DF00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>Бодрийяр Ж. Забыть Фуко. СПб, 2000.</w:t>
      </w:r>
    </w:p>
    <w:p w14:paraId="22D2AE50" w14:textId="77777777" w:rsidR="003D2C04" w:rsidRPr="00B54DF6" w:rsidRDefault="003D2C04" w:rsidP="003D2C04">
      <w:pPr>
        <w:rPr>
          <w:color w:val="111111"/>
          <w:shd w:val="clear" w:color="auto" w:fill="FFFFFF"/>
          <w:lang w:val="en-US"/>
        </w:rPr>
      </w:pPr>
      <w:r w:rsidRPr="00B54DF6">
        <w:rPr>
          <w:color w:val="111111"/>
          <w:shd w:val="clear" w:color="auto" w:fill="FFFFFF"/>
          <w:lang w:val="en-US"/>
        </w:rPr>
        <w:t>Deleuze, G. Two Regimes of Madness: Texts and Interviews 1975-1995. Trans. Ames Hodges and Mike Taormina. Ed. David Lapoujade. New York, N.Y.: Semiotext (e), 2006.</w:t>
      </w:r>
    </w:p>
    <w:p w14:paraId="0775E618" w14:textId="77777777" w:rsidR="003D2C04" w:rsidRPr="003D2C04" w:rsidRDefault="003D2C04" w:rsidP="003D2C04">
      <w:pPr>
        <w:rPr>
          <w:color w:val="111111"/>
          <w:shd w:val="clear" w:color="auto" w:fill="FFFFFF"/>
        </w:rPr>
      </w:pPr>
      <w:r w:rsidRPr="00B54DF6">
        <w:rPr>
          <w:color w:val="111111"/>
          <w:shd w:val="clear" w:color="auto" w:fill="FFFFFF"/>
          <w:lang w:val="en-US"/>
        </w:rPr>
        <w:t>Guattari F. Chaosmosis: An Ethico-Aesthetic Paradigm. Trans. Paul Bains and Julian Pefanis. Bloomington</w:t>
      </w:r>
      <w:r w:rsidRPr="003D2C04">
        <w:rPr>
          <w:color w:val="111111"/>
          <w:shd w:val="clear" w:color="auto" w:fill="FFFFFF"/>
        </w:rPr>
        <w:t xml:space="preserve"> </w:t>
      </w:r>
      <w:r w:rsidRPr="00B54DF6">
        <w:rPr>
          <w:color w:val="111111"/>
          <w:shd w:val="clear" w:color="auto" w:fill="FFFFFF"/>
          <w:lang w:val="en-US"/>
        </w:rPr>
        <w:t>and</w:t>
      </w:r>
      <w:r w:rsidRPr="003D2C04">
        <w:rPr>
          <w:color w:val="111111"/>
          <w:shd w:val="clear" w:color="auto" w:fill="FFFFFF"/>
        </w:rPr>
        <w:t xml:space="preserve"> </w:t>
      </w:r>
      <w:r w:rsidRPr="00B54DF6">
        <w:rPr>
          <w:color w:val="111111"/>
          <w:shd w:val="clear" w:color="auto" w:fill="FFFFFF"/>
          <w:lang w:val="en-US"/>
        </w:rPr>
        <w:t>Indianapolis</w:t>
      </w:r>
      <w:r w:rsidRPr="003D2C04">
        <w:rPr>
          <w:color w:val="111111"/>
          <w:shd w:val="clear" w:color="auto" w:fill="FFFFFF"/>
        </w:rPr>
        <w:t xml:space="preserve">: </w:t>
      </w:r>
      <w:r w:rsidRPr="00B54DF6">
        <w:rPr>
          <w:color w:val="111111"/>
          <w:shd w:val="clear" w:color="auto" w:fill="FFFFFF"/>
          <w:lang w:val="en-US"/>
        </w:rPr>
        <w:t>Indiana</w:t>
      </w:r>
      <w:r w:rsidRPr="003D2C04">
        <w:rPr>
          <w:color w:val="111111"/>
          <w:shd w:val="clear" w:color="auto" w:fill="FFFFFF"/>
        </w:rPr>
        <w:t xml:space="preserve"> </w:t>
      </w:r>
      <w:r w:rsidRPr="00B54DF6">
        <w:rPr>
          <w:color w:val="111111"/>
          <w:shd w:val="clear" w:color="auto" w:fill="FFFFFF"/>
          <w:lang w:val="en-US"/>
        </w:rPr>
        <w:t>UP</w:t>
      </w:r>
      <w:r w:rsidRPr="003D2C04">
        <w:rPr>
          <w:color w:val="111111"/>
          <w:shd w:val="clear" w:color="auto" w:fill="FFFFFF"/>
        </w:rPr>
        <w:t>, 1995.</w:t>
      </w:r>
    </w:p>
    <w:p w14:paraId="5108CE94" w14:textId="77777777" w:rsidR="003D2C04" w:rsidRPr="003D2C04" w:rsidRDefault="003D2C04" w:rsidP="003D2C04">
      <w:pPr>
        <w:rPr>
          <w:rFonts w:eastAsia="Batang"/>
        </w:rPr>
      </w:pPr>
    </w:p>
    <w:p w14:paraId="59E9F5E1" w14:textId="77777777" w:rsidR="003D2C04" w:rsidRPr="00B54DF6" w:rsidRDefault="003D2C04" w:rsidP="003D2C04">
      <w:pPr>
        <w:jc w:val="both"/>
        <w:rPr>
          <w:rFonts w:eastAsia="Batang"/>
          <w:i/>
        </w:rPr>
      </w:pPr>
      <w:r w:rsidRPr="00B54DF6">
        <w:rPr>
          <w:rFonts w:eastAsia="Batang"/>
          <w:i/>
        </w:rPr>
        <w:t>Аналитические работы:</w:t>
      </w:r>
    </w:p>
    <w:p w14:paraId="7F8AAB13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Ильин И. Постструктурализм. Деконструктивизм. Постмодернизм. М.: Интрада, 1996.</w:t>
      </w:r>
    </w:p>
    <w:p w14:paraId="05D1FF27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Постмодернизм. Энциклопедия. Минск. Интерпрессервис. Под ред. Грицанова А., Можейко М.</w:t>
      </w:r>
    </w:p>
    <w:p w14:paraId="64362966" w14:textId="77777777" w:rsidR="003D2C04" w:rsidRPr="003D2C04" w:rsidRDefault="003D2C04" w:rsidP="003D2C04">
      <w:pPr>
        <w:rPr>
          <w:lang w:val="en-US"/>
        </w:rPr>
      </w:pPr>
      <w:r w:rsidRPr="00B54DF6">
        <w:rPr>
          <w:rFonts w:eastAsia="Batang"/>
        </w:rPr>
        <w:t xml:space="preserve">Ритцер Дж. Современные социологические теории. </w:t>
      </w:r>
      <w:r w:rsidRPr="003D2C04">
        <w:rPr>
          <w:rFonts w:eastAsia="Batang"/>
          <w:lang w:val="en-US"/>
        </w:rPr>
        <w:t>5-</w:t>
      </w:r>
      <w:r w:rsidRPr="00B54DF6">
        <w:rPr>
          <w:rFonts w:eastAsia="Batang"/>
        </w:rPr>
        <w:t>е</w:t>
      </w:r>
      <w:r w:rsidRPr="003D2C04">
        <w:rPr>
          <w:rFonts w:eastAsia="Batang"/>
          <w:lang w:val="en-US"/>
        </w:rPr>
        <w:t xml:space="preserve"> </w:t>
      </w:r>
      <w:r w:rsidRPr="00B54DF6">
        <w:rPr>
          <w:rFonts w:eastAsia="Batang"/>
        </w:rPr>
        <w:t>изд</w:t>
      </w:r>
      <w:r w:rsidRPr="003D2C04">
        <w:rPr>
          <w:rFonts w:eastAsia="Batang"/>
          <w:lang w:val="en-US"/>
        </w:rPr>
        <w:t xml:space="preserve">., </w:t>
      </w:r>
      <w:r w:rsidRPr="00B54DF6">
        <w:rPr>
          <w:rFonts w:eastAsia="Batang"/>
        </w:rPr>
        <w:t>Питер</w:t>
      </w:r>
      <w:r w:rsidRPr="003D2C04">
        <w:rPr>
          <w:rFonts w:eastAsia="Batang"/>
          <w:lang w:val="en-US"/>
        </w:rPr>
        <w:t>, 2002.</w:t>
      </w:r>
    </w:p>
    <w:p w14:paraId="0CDF0AAB" w14:textId="77777777" w:rsidR="003D2C04" w:rsidRPr="00B54DF6" w:rsidRDefault="003D2C04" w:rsidP="003D2C04">
      <w:pPr>
        <w:jc w:val="both"/>
        <w:rPr>
          <w:lang w:val="en-US"/>
        </w:rPr>
      </w:pPr>
      <w:r w:rsidRPr="00B54DF6">
        <w:rPr>
          <w:lang w:val="en-US"/>
        </w:rPr>
        <w:t>Resch R. Modernism, Postmodernism, and Social Theory: A Comparison of  Althusser and Foucault // Poetics Today. 1989. Vol. 10. No. 3 P. 511–549.</w:t>
      </w:r>
    </w:p>
    <w:p w14:paraId="63A90914" w14:textId="77777777" w:rsidR="003D2C04" w:rsidRPr="003D2C04" w:rsidRDefault="003D2C04" w:rsidP="003D2C04">
      <w:pPr>
        <w:jc w:val="both"/>
      </w:pPr>
      <w:r w:rsidRPr="00B54DF6">
        <w:rPr>
          <w:lang w:val="en-US"/>
        </w:rPr>
        <w:t>Kendall, G., Wickman, G. Using Foucaults methods. London</w:t>
      </w:r>
      <w:r w:rsidRPr="003D2C04">
        <w:t xml:space="preserve">: </w:t>
      </w:r>
      <w:r w:rsidRPr="00B54DF6">
        <w:rPr>
          <w:lang w:val="en-US"/>
        </w:rPr>
        <w:t>Sage</w:t>
      </w:r>
      <w:r w:rsidRPr="003D2C04">
        <w:t>, 1999.</w:t>
      </w:r>
    </w:p>
    <w:p w14:paraId="66CE1EA1" w14:textId="77777777" w:rsidR="003D2C04" w:rsidRPr="003D2C04" w:rsidRDefault="003D2C04" w:rsidP="003D2C04">
      <w:pPr>
        <w:rPr>
          <w:rFonts w:eastAsia="Batang"/>
          <w:b/>
        </w:rPr>
      </w:pPr>
    </w:p>
    <w:p w14:paraId="0C79E294" w14:textId="77777777" w:rsidR="003D2C04" w:rsidRPr="00B54DF6" w:rsidRDefault="003D2C04" w:rsidP="003D2C04">
      <w:pPr>
        <w:rPr>
          <w:rFonts w:eastAsia="Batang"/>
          <w:b/>
        </w:rPr>
      </w:pPr>
      <w:r w:rsidRPr="00B54DF6">
        <w:rPr>
          <w:rFonts w:eastAsia="Batang"/>
          <w:b/>
        </w:rPr>
        <w:lastRenderedPageBreak/>
        <w:t>Подход: Дискурс</w:t>
      </w:r>
    </w:p>
    <w:p w14:paraId="3AF6044F" w14:textId="77777777" w:rsidR="003D2C04" w:rsidRPr="00B54DF6" w:rsidRDefault="003D2C04" w:rsidP="003D2C04">
      <w:pPr>
        <w:rPr>
          <w:rFonts w:eastAsia="Batang"/>
          <w:i/>
        </w:rPr>
      </w:pPr>
      <w:r w:rsidRPr="00B54DF6">
        <w:rPr>
          <w:rFonts w:eastAsia="Batang"/>
          <w:i/>
        </w:rPr>
        <w:t xml:space="preserve">Первоисточники: </w:t>
      </w:r>
    </w:p>
    <w:p w14:paraId="0B101B8D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Деррида Ж. Письмо и различие. М.: Академический проект, 2007.</w:t>
      </w:r>
    </w:p>
    <w:p w14:paraId="03FDA354" w14:textId="77777777" w:rsidR="003D2C04" w:rsidRPr="00B54DF6" w:rsidRDefault="003D2C04" w:rsidP="003D2C04">
      <w:pPr>
        <w:pStyle w:val="a5"/>
        <w:tabs>
          <w:tab w:val="left" w:pos="900"/>
          <w:tab w:val="left" w:pos="1260"/>
          <w:tab w:val="left" w:pos="1440"/>
        </w:tabs>
        <w:jc w:val="both"/>
        <w:rPr>
          <w:rFonts w:eastAsia="Batang"/>
          <w:sz w:val="24"/>
          <w:szCs w:val="24"/>
        </w:rPr>
      </w:pPr>
      <w:r w:rsidRPr="00B54DF6">
        <w:rPr>
          <w:rFonts w:eastAsia="Batang"/>
          <w:sz w:val="24"/>
          <w:szCs w:val="24"/>
        </w:rPr>
        <w:t xml:space="preserve">Фуко М. Археология знания СПб.: ИЦ «Гуманитарная Академия»; Университетская книга, 2004. </w:t>
      </w:r>
    </w:p>
    <w:p w14:paraId="346F7C59" w14:textId="77777777" w:rsidR="003D2C04" w:rsidRPr="00B54DF6" w:rsidRDefault="003D2C04" w:rsidP="003D2C04">
      <w:pPr>
        <w:jc w:val="both"/>
        <w:rPr>
          <w:rFonts w:eastAsia="Batang"/>
          <w:i/>
        </w:rPr>
      </w:pPr>
      <w:r w:rsidRPr="00B54DF6">
        <w:rPr>
          <w:rFonts w:eastAsia="Batang"/>
        </w:rPr>
        <w:t>Фуко М. Слова и вещи. Археология гуманитарных наук. СПб.: А-саd, 1994</w:t>
      </w:r>
    </w:p>
    <w:p w14:paraId="340229F7" w14:textId="77777777" w:rsidR="003D2C04" w:rsidRPr="00B54DF6" w:rsidRDefault="003D2C04" w:rsidP="003D2C04">
      <w:pPr>
        <w:jc w:val="both"/>
        <w:rPr>
          <w:rFonts w:eastAsia="Batang"/>
        </w:rPr>
      </w:pPr>
      <w:r w:rsidRPr="00B54DF6">
        <w:rPr>
          <w:rFonts w:eastAsia="Batang"/>
        </w:rPr>
        <w:t xml:space="preserve">Эко У. Отсутствующая структура. СПб: </w:t>
      </w:r>
      <w:r w:rsidRPr="00B54DF6">
        <w:rPr>
          <w:rFonts w:eastAsia="Batang"/>
          <w:lang w:val="en-US"/>
        </w:rPr>
        <w:t>Symposium</w:t>
      </w:r>
      <w:r w:rsidRPr="00B54DF6">
        <w:rPr>
          <w:rFonts w:eastAsia="Batang"/>
        </w:rPr>
        <w:t>, 2002.</w:t>
      </w:r>
    </w:p>
    <w:p w14:paraId="5210B515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Лиотар Ж.-Ф. Состояние постмодерна. М.: Ин-т экспериментальной социологии; СПб: Алетейя, 1998.</w:t>
      </w:r>
    </w:p>
    <w:p w14:paraId="65FFC3FD" w14:textId="77777777" w:rsidR="003D2C04" w:rsidRPr="00B54DF6" w:rsidRDefault="003D2C04" w:rsidP="003D2C04">
      <w:pPr>
        <w:rPr>
          <w:rStyle w:val="apple-converted-space"/>
          <w:rFonts w:eastAsia="Batang"/>
          <w:shd w:val="clear" w:color="auto" w:fill="FFFFFF"/>
        </w:rPr>
      </w:pPr>
      <w:r w:rsidRPr="00B54DF6">
        <w:rPr>
          <w:rStyle w:val="apple-style-span"/>
          <w:rFonts w:eastAsia="Batang"/>
          <w:shd w:val="clear" w:color="auto" w:fill="FFFFFF"/>
        </w:rPr>
        <w:t>Барт Р. Лекция // Избран</w:t>
      </w:r>
      <w:r>
        <w:rPr>
          <w:rStyle w:val="apple-style-span"/>
          <w:rFonts w:eastAsia="Batang"/>
          <w:shd w:val="clear" w:color="auto" w:fill="FFFFFF"/>
        </w:rPr>
        <w:t xml:space="preserve">ные работы: Семиотика. Поэтика. </w:t>
      </w:r>
      <w:r w:rsidRPr="00B54DF6">
        <w:rPr>
          <w:rStyle w:val="apple-style-span"/>
          <w:rFonts w:eastAsia="Batang"/>
          <w:shd w:val="clear" w:color="auto" w:fill="FFFFFF"/>
        </w:rPr>
        <w:t>М.: Прогресс; Универс, 1994.</w:t>
      </w:r>
      <w:r w:rsidRPr="00B54DF6">
        <w:rPr>
          <w:rStyle w:val="apple-converted-space"/>
          <w:rFonts w:eastAsia="Batang"/>
          <w:shd w:val="clear" w:color="auto" w:fill="FFFFFF"/>
        </w:rPr>
        <w:t> </w:t>
      </w:r>
    </w:p>
    <w:p w14:paraId="200EA731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  <w:iCs/>
          <w:shd w:val="clear" w:color="auto" w:fill="FFFFFF"/>
        </w:rPr>
        <w:t>Барт Р.</w:t>
      </w:r>
      <w:r w:rsidRPr="00B54DF6">
        <w:rPr>
          <w:rStyle w:val="apple-converted-space"/>
          <w:rFonts w:eastAsia="Batang"/>
          <w:shd w:val="clear" w:color="auto" w:fill="FFFFFF"/>
        </w:rPr>
        <w:t> </w:t>
      </w:r>
      <w:hyperlink r:id="rId21" w:history="1">
        <w:r w:rsidRPr="00B54DF6">
          <w:rPr>
            <w:rStyle w:val="a3"/>
            <w:rFonts w:eastAsia="Batang"/>
            <w:color w:val="auto"/>
            <w:u w:val="none"/>
          </w:rPr>
          <w:t>Нулевая степень письма</w:t>
        </w:r>
      </w:hyperlink>
      <w:r w:rsidRPr="00B54DF6">
        <w:rPr>
          <w:rStyle w:val="apple-converted-space"/>
          <w:rFonts w:eastAsia="Batang"/>
          <w:shd w:val="clear" w:color="auto" w:fill="FFFFFF"/>
        </w:rPr>
        <w:t> </w:t>
      </w:r>
      <w:r w:rsidRPr="00B54DF6">
        <w:rPr>
          <w:rStyle w:val="apple-style-span"/>
          <w:rFonts w:eastAsia="Batang"/>
          <w:shd w:val="clear" w:color="auto" w:fill="FFFFFF"/>
        </w:rPr>
        <w:t>// Семиотика. М.:</w:t>
      </w:r>
      <w:r w:rsidRPr="00B54DF6">
        <w:rPr>
          <w:rStyle w:val="apple-converted-space"/>
          <w:rFonts w:eastAsia="Batang"/>
          <w:shd w:val="clear" w:color="auto" w:fill="FFFFFF"/>
        </w:rPr>
        <w:t> </w:t>
      </w:r>
      <w:hyperlink r:id="rId22" w:tooltip="Академический проект (московское издательство)" w:history="1">
        <w:r w:rsidRPr="00B54DF6">
          <w:rPr>
            <w:rStyle w:val="a3"/>
            <w:rFonts w:eastAsia="Batang"/>
            <w:color w:val="auto"/>
            <w:u w:val="none"/>
          </w:rPr>
          <w:t>Академический проект</w:t>
        </w:r>
      </w:hyperlink>
      <w:r w:rsidRPr="00B54DF6">
        <w:rPr>
          <w:rStyle w:val="apple-style-span"/>
          <w:rFonts w:eastAsia="Batang"/>
          <w:shd w:val="clear" w:color="auto" w:fill="FFFFFF"/>
        </w:rPr>
        <w:t>, 2008. </w:t>
      </w:r>
    </w:p>
    <w:p w14:paraId="6D30B3F4" w14:textId="77777777" w:rsidR="003D2C04" w:rsidRPr="00B54DF6" w:rsidRDefault="003D2C04" w:rsidP="003D2C04">
      <w:pPr>
        <w:jc w:val="both"/>
        <w:rPr>
          <w:rFonts w:eastAsia="Batang"/>
          <w:i/>
        </w:rPr>
      </w:pPr>
    </w:p>
    <w:p w14:paraId="0074777A" w14:textId="77777777" w:rsidR="003D2C04" w:rsidRPr="00B54DF6" w:rsidRDefault="003D2C04" w:rsidP="003D2C04">
      <w:pPr>
        <w:jc w:val="both"/>
        <w:rPr>
          <w:rFonts w:eastAsia="Batang"/>
          <w:i/>
        </w:rPr>
      </w:pPr>
      <w:r w:rsidRPr="00B54DF6">
        <w:rPr>
          <w:rFonts w:eastAsia="Batang"/>
          <w:i/>
        </w:rPr>
        <w:t>Аналитические работы:</w:t>
      </w:r>
    </w:p>
    <w:p w14:paraId="0F184316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Ильин И. Постструктурализм. Деконструктивизм. Постмодернизм. М.: Интрада, 1996.</w:t>
      </w:r>
    </w:p>
    <w:p w14:paraId="30D26C93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Современная литературная теория. Антология. М.: Флинта-наука, 2004.</w:t>
      </w:r>
    </w:p>
    <w:p w14:paraId="139C109E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Постмодернизм. Энциклопедия. Минск. Интерпрессервис. Под ред. Грицанов А., Можейко М.</w:t>
      </w:r>
    </w:p>
    <w:p w14:paraId="65364AFC" w14:textId="77777777" w:rsidR="003D2C04" w:rsidRPr="00B54DF6" w:rsidRDefault="003D2C04" w:rsidP="003D2C04">
      <w:r w:rsidRPr="00B54DF6">
        <w:rPr>
          <w:shd w:val="clear" w:color="auto" w:fill="FFFFFF"/>
        </w:rPr>
        <w:t>Филипс Л., Йоргенсен М. Дискурс-анализ. М.: Гуманитарный центр, 2008.</w:t>
      </w:r>
    </w:p>
    <w:p w14:paraId="6EE795F9" w14:textId="77777777" w:rsidR="003D2C04" w:rsidRPr="00B54DF6" w:rsidRDefault="003D2C04" w:rsidP="003D2C04">
      <w:r w:rsidRPr="00B54DF6">
        <w:t>Кожемякин Е. Дискурсный подход к изучению культуры // Современный дискурс-анализ 2009 Вып.1. т.1.</w:t>
      </w:r>
    </w:p>
    <w:p w14:paraId="457173AF" w14:textId="77777777" w:rsidR="003D2C04" w:rsidRPr="005A4CAA" w:rsidRDefault="003D2C04" w:rsidP="003D2C04">
      <w:pPr>
        <w:jc w:val="both"/>
        <w:rPr>
          <w:lang w:val="en-US"/>
        </w:rPr>
      </w:pPr>
      <w:r w:rsidRPr="00B54DF6">
        <w:rPr>
          <w:lang w:val="en-US"/>
        </w:rPr>
        <w:t>Burger, C. Modernity as postmodernity: Jean-Francois Lyotard // Modernity and Postmodernity. Ed by S.Lash, J.Friedman. Oxford: Blackwell, 1992. pp.73-93</w:t>
      </w:r>
      <w:r w:rsidRPr="005A4CAA">
        <w:rPr>
          <w:lang w:val="en-US"/>
        </w:rPr>
        <w:t>.</w:t>
      </w:r>
    </w:p>
    <w:p w14:paraId="2C6FCEBA" w14:textId="77777777" w:rsidR="003D2C04" w:rsidRPr="00B54DF6" w:rsidRDefault="003D2C04" w:rsidP="003D2C04">
      <w:pPr>
        <w:outlineLvl w:val="0"/>
        <w:rPr>
          <w:bCs/>
          <w:kern w:val="36"/>
          <w:lang w:val="en-US"/>
        </w:rPr>
      </w:pPr>
      <w:r w:rsidRPr="00B54DF6">
        <w:rPr>
          <w:spacing w:val="-5"/>
          <w:lang w:val="en-US"/>
        </w:rPr>
        <w:t xml:space="preserve">Huckin T., Andrus J.,Clary-Lemon J. </w:t>
      </w:r>
      <w:r w:rsidRPr="00B54DF6">
        <w:rPr>
          <w:bCs/>
          <w:kern w:val="36"/>
          <w:lang w:val="en-US"/>
        </w:rPr>
        <w:t>Critical Discourse Analysis and Rhetoric and Composition //</w:t>
      </w:r>
      <w:r w:rsidRPr="00B54DF6">
        <w:rPr>
          <w:spacing w:val="-5"/>
          <w:lang w:val="en-US"/>
        </w:rPr>
        <w:t>College Composition and Communication Vol. 64, No. 1,, pp. 107-129.</w:t>
      </w:r>
    </w:p>
    <w:p w14:paraId="585A7A5A" w14:textId="77777777" w:rsidR="003D2C04" w:rsidRPr="00B54DF6" w:rsidRDefault="003D2C04" w:rsidP="003D2C04">
      <w:pPr>
        <w:rPr>
          <w:lang w:val="en-US"/>
        </w:rPr>
      </w:pPr>
      <w:r w:rsidRPr="00B54DF6">
        <w:rPr>
          <w:lang w:val="en-US"/>
        </w:rPr>
        <w:t xml:space="preserve">Murphy, J. Making Sense of Postmodern Sociology // The British Journal of Sociology, 1998. Vol. 39. No. 4. </w:t>
      </w:r>
      <w:r w:rsidRPr="00B54DF6">
        <w:t>рр</w:t>
      </w:r>
      <w:r w:rsidRPr="00B54DF6">
        <w:rPr>
          <w:lang w:val="en-US"/>
        </w:rPr>
        <w:t>.600-614.</w:t>
      </w:r>
    </w:p>
    <w:p w14:paraId="2214C529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  <w:lang w:val="en-US"/>
        </w:rPr>
        <w:t>van Dijk T. Principles of critical discourse analysis // Discourse &amp; Society. Vol</w:t>
      </w:r>
      <w:r w:rsidRPr="003D2C04">
        <w:rPr>
          <w:rFonts w:eastAsia="Batang"/>
        </w:rPr>
        <w:t xml:space="preserve">.4. </w:t>
      </w:r>
      <w:r w:rsidRPr="00B54DF6">
        <w:rPr>
          <w:rFonts w:eastAsia="Batang"/>
          <w:lang w:val="en-US"/>
        </w:rPr>
        <w:t>Issue</w:t>
      </w:r>
      <w:r w:rsidRPr="003D2C04">
        <w:rPr>
          <w:rFonts w:eastAsia="Batang"/>
        </w:rPr>
        <w:t xml:space="preserve"> 2. </w:t>
      </w:r>
      <w:r w:rsidRPr="00B54DF6">
        <w:rPr>
          <w:spacing w:val="-5"/>
          <w:lang w:val="en-US"/>
        </w:rPr>
        <w:t>pp</w:t>
      </w:r>
      <w:r w:rsidRPr="003D2C04">
        <w:rPr>
          <w:spacing w:val="-5"/>
        </w:rPr>
        <w:t>. 249-283</w:t>
      </w:r>
      <w:r w:rsidRPr="00B54DF6">
        <w:rPr>
          <w:spacing w:val="-5"/>
        </w:rPr>
        <w:t>.</w:t>
      </w:r>
    </w:p>
    <w:p w14:paraId="11DC700B" w14:textId="77777777" w:rsidR="003D2C04" w:rsidRPr="003D2C04" w:rsidRDefault="003D2C04" w:rsidP="003D2C04">
      <w:pPr>
        <w:spacing w:after="200"/>
        <w:rPr>
          <w:rFonts w:eastAsia="Batang"/>
        </w:rPr>
      </w:pPr>
    </w:p>
    <w:p w14:paraId="50C307AC" w14:textId="77777777" w:rsidR="003D2C04" w:rsidRPr="003D2C04" w:rsidRDefault="003D2C04" w:rsidP="003D2C04">
      <w:pPr>
        <w:spacing w:after="200"/>
        <w:rPr>
          <w:rFonts w:eastAsia="Batang"/>
          <w:b/>
        </w:rPr>
      </w:pPr>
      <w:r w:rsidRPr="00B54DF6">
        <w:rPr>
          <w:rFonts w:eastAsia="Batang"/>
          <w:b/>
        </w:rPr>
        <w:t>Подход</w:t>
      </w:r>
      <w:r w:rsidRPr="003D2C04">
        <w:rPr>
          <w:rFonts w:eastAsia="Batang"/>
          <w:b/>
        </w:rPr>
        <w:t xml:space="preserve">: </w:t>
      </w:r>
      <w:r w:rsidRPr="00B54DF6">
        <w:rPr>
          <w:rFonts w:eastAsia="Batang"/>
          <w:b/>
        </w:rPr>
        <w:t>Эмоции</w:t>
      </w:r>
    </w:p>
    <w:p w14:paraId="650A3BBB" w14:textId="77777777" w:rsidR="003D2C04" w:rsidRPr="00B54DF6" w:rsidRDefault="003D2C04" w:rsidP="003D2C04">
      <w:pPr>
        <w:rPr>
          <w:rFonts w:eastAsia="Batang"/>
          <w:i/>
        </w:rPr>
      </w:pPr>
      <w:r w:rsidRPr="00B54DF6">
        <w:rPr>
          <w:rFonts w:eastAsia="Batang"/>
          <w:i/>
        </w:rPr>
        <w:t xml:space="preserve">Первоисточники: </w:t>
      </w:r>
    </w:p>
    <w:p w14:paraId="54A26480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Маффесоли М. Околдованность мира, или Божественное социальное // Социо-Логос. М.: Прогресс, 1991.</w:t>
      </w:r>
    </w:p>
    <w:p w14:paraId="74F66E18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Барбалет Дж. Эмоция, социальная теория и социальная структура: макросоциологический подход // Социологическое обозрение. 2002. Т.2. №2.</w:t>
      </w:r>
    </w:p>
    <w:p w14:paraId="2CEA88A1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>Хокшильд А. Управляемое сердце. Коммерциализация чувств. М.: Дело, 2019.</w:t>
      </w:r>
    </w:p>
    <w:p w14:paraId="3C885058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</w:rPr>
        <w:t xml:space="preserve">Аронсон П. Любовь: сделай сам. Как мы стали менеджерами своих чувств. М: Индивидуум, 2021. </w:t>
      </w:r>
    </w:p>
    <w:p w14:paraId="547F213A" w14:textId="77777777" w:rsidR="003D2C04" w:rsidRPr="00B54DF6" w:rsidRDefault="003D2C04" w:rsidP="003D2C04">
      <w:pPr>
        <w:pStyle w:val="a8"/>
        <w:spacing w:before="0" w:after="0" w:line="240" w:lineRule="auto"/>
        <w:ind w:firstLine="0"/>
        <w:rPr>
          <w:lang w:val="en-US"/>
        </w:rPr>
      </w:pPr>
      <w:r w:rsidRPr="00B54DF6">
        <w:rPr>
          <w:highlight w:val="white"/>
          <w:lang w:val="ru-RU"/>
        </w:rPr>
        <w:t xml:space="preserve">Симонова О. А. </w:t>
      </w:r>
      <w:r w:rsidRPr="00B54DF6">
        <w:rPr>
          <w:iCs/>
          <w:bdr w:val="none" w:sz="0" w:space="0" w:color="auto" w:frame="1"/>
          <w:lang w:val="ru-RU"/>
        </w:rPr>
        <w:t>Э</w:t>
      </w:r>
      <w:r w:rsidRPr="00B54DF6">
        <w:rPr>
          <w:iCs/>
          <w:bdr w:val="none" w:sz="0" w:space="0" w:color="auto" w:frame="1"/>
        </w:rPr>
        <w:t>моциональные императивы позднесовременного общества и их социальные последствия</w:t>
      </w:r>
      <w:r w:rsidRPr="00B54DF6">
        <w:rPr>
          <w:iCs/>
          <w:bdr w:val="none" w:sz="0" w:space="0" w:color="auto" w:frame="1"/>
          <w:lang w:val="ru-RU"/>
        </w:rPr>
        <w:t xml:space="preserve"> // Социологический журнал. </w:t>
      </w:r>
      <w:r w:rsidRPr="00B54DF6">
        <w:rPr>
          <w:iCs/>
          <w:bdr w:val="none" w:sz="0" w:space="0" w:color="auto" w:frame="1"/>
          <w:lang w:val="en-US"/>
        </w:rPr>
        <w:t xml:space="preserve">2021. </w:t>
      </w:r>
      <w:r w:rsidRPr="00B54DF6">
        <w:rPr>
          <w:iCs/>
          <w:bdr w:val="none" w:sz="0" w:space="0" w:color="auto" w:frame="1"/>
          <w:lang w:val="ru-RU"/>
        </w:rPr>
        <w:t>Том</w:t>
      </w:r>
      <w:r w:rsidRPr="00B54DF6">
        <w:rPr>
          <w:iCs/>
          <w:bdr w:val="none" w:sz="0" w:space="0" w:color="auto" w:frame="1"/>
          <w:lang w:val="en-US"/>
        </w:rPr>
        <w:t xml:space="preserve"> 27. №2. </w:t>
      </w:r>
      <w:r w:rsidRPr="00B54DF6">
        <w:rPr>
          <w:iCs/>
          <w:bdr w:val="none" w:sz="0" w:space="0" w:color="auto" w:frame="1"/>
          <w:lang w:val="ru-RU"/>
        </w:rPr>
        <w:t>С</w:t>
      </w:r>
      <w:r w:rsidRPr="00B54DF6">
        <w:rPr>
          <w:iCs/>
          <w:bdr w:val="none" w:sz="0" w:space="0" w:color="auto" w:frame="1"/>
          <w:lang w:val="en-US"/>
        </w:rPr>
        <w:t>. 25-45.</w:t>
      </w:r>
    </w:p>
    <w:p w14:paraId="2C2A7F12" w14:textId="77777777" w:rsidR="003D2C04" w:rsidRPr="00B54DF6" w:rsidRDefault="003D2C04" w:rsidP="003D2C04">
      <w:pPr>
        <w:pStyle w:val="a4"/>
        <w:ind w:left="0"/>
        <w:jc w:val="both"/>
        <w:rPr>
          <w:rFonts w:eastAsia="Batang"/>
          <w:sz w:val="24"/>
          <w:szCs w:val="24"/>
          <w:lang w:val="en-US"/>
        </w:rPr>
      </w:pPr>
      <w:r w:rsidRPr="00B54DF6">
        <w:rPr>
          <w:sz w:val="24"/>
          <w:szCs w:val="24"/>
          <w:lang w:val="en-US"/>
        </w:rPr>
        <w:t>Hochschild A.R. Emotion Work, Feeling Rules, and Social Structure // American Journal of Sociology. 1979. Vol. 85. P. 551–575.</w:t>
      </w:r>
    </w:p>
    <w:p w14:paraId="75599693" w14:textId="77777777" w:rsidR="003D2C04" w:rsidRPr="00B54DF6" w:rsidRDefault="003D2C04" w:rsidP="003D2C04">
      <w:pPr>
        <w:pStyle w:val="a4"/>
        <w:ind w:left="0"/>
        <w:jc w:val="both"/>
        <w:rPr>
          <w:rFonts w:eastAsia="Batang"/>
          <w:sz w:val="24"/>
          <w:szCs w:val="24"/>
          <w:bdr w:val="none" w:sz="0" w:space="0" w:color="auto" w:frame="1"/>
          <w:lang w:val="en-US"/>
        </w:rPr>
      </w:pPr>
      <w:r w:rsidRPr="00B54DF6">
        <w:rPr>
          <w:sz w:val="24"/>
          <w:szCs w:val="24"/>
          <w:lang w:val="en-US"/>
        </w:rPr>
        <w:t>Illouz E. Saving the Modern Soul: Therapy, Emotions, and the Culture of Self-Help, Berkeley, CA: University of California Press, 2008.</w:t>
      </w:r>
    </w:p>
    <w:p w14:paraId="08F278B8" w14:textId="77777777" w:rsidR="003D2C04" w:rsidRPr="00B54DF6" w:rsidRDefault="003D2C04" w:rsidP="003D2C04">
      <w:pPr>
        <w:pStyle w:val="a4"/>
        <w:ind w:left="0"/>
        <w:jc w:val="both"/>
        <w:rPr>
          <w:rFonts w:eastAsia="Batang"/>
          <w:sz w:val="24"/>
          <w:szCs w:val="24"/>
          <w:bdr w:val="none" w:sz="0" w:space="0" w:color="auto" w:frame="1"/>
          <w:lang w:val="en-US"/>
        </w:rPr>
      </w:pPr>
      <w:r w:rsidRPr="00B54DF6">
        <w:rPr>
          <w:sz w:val="24"/>
          <w:szCs w:val="24"/>
          <w:lang w:val="en-US"/>
        </w:rPr>
        <w:t xml:space="preserve">Illouz E. Cold Intimacies: The Making of Emotional Capitalism. </w:t>
      </w:r>
      <w:r w:rsidRPr="003D2C04">
        <w:rPr>
          <w:sz w:val="24"/>
          <w:szCs w:val="24"/>
          <w:lang w:val="en-US"/>
        </w:rPr>
        <w:t>Cambridge: Polity Press, 2007. </w:t>
      </w:r>
    </w:p>
    <w:p w14:paraId="590DF34C" w14:textId="77777777" w:rsidR="003D2C04" w:rsidRPr="00B54DF6" w:rsidRDefault="003D2C04" w:rsidP="003D2C04">
      <w:pPr>
        <w:pStyle w:val="a4"/>
        <w:ind w:left="0"/>
        <w:jc w:val="both"/>
        <w:rPr>
          <w:rFonts w:eastAsia="Batang"/>
          <w:sz w:val="24"/>
          <w:szCs w:val="24"/>
          <w:bdr w:val="none" w:sz="0" w:space="0" w:color="auto" w:frame="1"/>
          <w:lang w:val="en-US"/>
        </w:rPr>
      </w:pPr>
      <w:r w:rsidRPr="00B54DF6">
        <w:rPr>
          <w:rFonts w:eastAsia="Batang"/>
          <w:sz w:val="24"/>
          <w:szCs w:val="24"/>
          <w:bdr w:val="none" w:sz="0" w:space="0" w:color="auto" w:frame="1"/>
          <w:lang w:val="en-US"/>
        </w:rPr>
        <w:t>Maffesoli M. The Time of the Tribes: The Decline of Individualism in Mass Society. Sage, 1996.</w:t>
      </w:r>
    </w:p>
    <w:p w14:paraId="073B9D41" w14:textId="77777777" w:rsidR="003D2C04" w:rsidRPr="00B54DF6" w:rsidRDefault="003D2C04" w:rsidP="003D2C04">
      <w:pPr>
        <w:pStyle w:val="a4"/>
        <w:ind w:left="0"/>
        <w:jc w:val="both"/>
        <w:rPr>
          <w:rFonts w:eastAsia="Batang"/>
          <w:sz w:val="24"/>
          <w:szCs w:val="24"/>
          <w:shd w:val="clear" w:color="auto" w:fill="FFFFFF"/>
          <w:lang w:val="en-US"/>
        </w:rPr>
      </w:pPr>
      <w:r w:rsidRPr="00B54DF6">
        <w:rPr>
          <w:rFonts w:eastAsia="Batang"/>
          <w:iCs/>
          <w:sz w:val="24"/>
          <w:szCs w:val="24"/>
          <w:shd w:val="clear" w:color="auto" w:fill="FFFFFF"/>
          <w:lang w:val="en-US"/>
        </w:rPr>
        <w:t>Schulze</w:t>
      </w:r>
      <w:r w:rsidRPr="00B54DF6">
        <w:rPr>
          <w:rStyle w:val="apple-converted-space"/>
          <w:rFonts w:eastAsia="Batang"/>
          <w:iCs/>
          <w:sz w:val="24"/>
          <w:szCs w:val="24"/>
          <w:shd w:val="clear" w:color="auto" w:fill="FFFFFF"/>
          <w:lang w:val="en-US"/>
        </w:rPr>
        <w:t> </w:t>
      </w:r>
      <w:r w:rsidRPr="00B54DF6">
        <w:rPr>
          <w:rFonts w:eastAsia="Batang"/>
          <w:iCs/>
          <w:sz w:val="24"/>
          <w:szCs w:val="24"/>
          <w:shd w:val="clear" w:color="auto" w:fill="FFFFFF"/>
          <w:lang w:val="en-US"/>
        </w:rPr>
        <w:t>G.</w:t>
      </w:r>
      <w:r w:rsidRPr="00B54DF6">
        <w:rPr>
          <w:rStyle w:val="apple-converted-space"/>
          <w:rFonts w:eastAsia="Batang"/>
          <w:sz w:val="24"/>
          <w:szCs w:val="24"/>
          <w:shd w:val="clear" w:color="auto" w:fill="FFFFFF"/>
          <w:lang w:val="en-US"/>
        </w:rPr>
        <w:t> </w:t>
      </w:r>
      <w:r w:rsidRPr="00B54DF6">
        <w:rPr>
          <w:rFonts w:eastAsia="Batang"/>
          <w:sz w:val="24"/>
          <w:szCs w:val="24"/>
          <w:shd w:val="clear" w:color="auto" w:fill="FFFFFF"/>
          <w:lang w:val="en-US"/>
        </w:rPr>
        <w:t>Die</w:t>
      </w:r>
      <w:r w:rsidRPr="00B54DF6">
        <w:rPr>
          <w:rStyle w:val="apple-converted-space"/>
          <w:rFonts w:eastAsia="Batang"/>
          <w:sz w:val="24"/>
          <w:szCs w:val="24"/>
          <w:shd w:val="clear" w:color="auto" w:fill="FFFFFF"/>
          <w:lang w:val="en-US"/>
        </w:rPr>
        <w:t> </w:t>
      </w:r>
      <w:r w:rsidRPr="00B54DF6">
        <w:rPr>
          <w:rFonts w:eastAsia="Batang"/>
          <w:sz w:val="24"/>
          <w:szCs w:val="24"/>
          <w:shd w:val="clear" w:color="auto" w:fill="FFFFFF"/>
          <w:lang w:val="en-US"/>
        </w:rPr>
        <w:t>Erlebnisgesellschaft.</w:t>
      </w:r>
      <w:r w:rsidRPr="00B54DF6">
        <w:rPr>
          <w:rStyle w:val="apple-converted-space"/>
          <w:rFonts w:eastAsia="Batang"/>
          <w:sz w:val="24"/>
          <w:szCs w:val="24"/>
          <w:shd w:val="clear" w:color="auto" w:fill="FFFFFF"/>
          <w:lang w:val="en-US"/>
        </w:rPr>
        <w:t> </w:t>
      </w:r>
      <w:r w:rsidRPr="00B54DF6">
        <w:rPr>
          <w:rFonts w:eastAsia="Batang"/>
          <w:sz w:val="24"/>
          <w:szCs w:val="24"/>
          <w:shd w:val="clear" w:color="auto" w:fill="FFFFFF"/>
          <w:lang w:val="en-US"/>
        </w:rPr>
        <w:t>Kultursoziologie der Gegenwart. 2. Aufl. Frankfurt / New York: Campus Verlag, 2005.</w:t>
      </w:r>
    </w:p>
    <w:p w14:paraId="150C76A5" w14:textId="77777777" w:rsidR="003D2C04" w:rsidRPr="00B54DF6" w:rsidRDefault="003D2C04" w:rsidP="003D2C04">
      <w:pPr>
        <w:rPr>
          <w:rFonts w:eastAsia="Batang"/>
          <w:lang w:val="en-US"/>
        </w:rPr>
      </w:pPr>
    </w:p>
    <w:p w14:paraId="1A305BFB" w14:textId="77777777" w:rsidR="003D2C04" w:rsidRPr="00B54DF6" w:rsidRDefault="003D2C04" w:rsidP="003D2C04">
      <w:pPr>
        <w:jc w:val="both"/>
        <w:rPr>
          <w:rFonts w:eastAsia="Batang"/>
          <w:i/>
        </w:rPr>
      </w:pPr>
      <w:r w:rsidRPr="00B54DF6">
        <w:rPr>
          <w:rFonts w:eastAsia="Batang"/>
          <w:i/>
        </w:rPr>
        <w:t>Аналитические работы:</w:t>
      </w:r>
    </w:p>
    <w:p w14:paraId="4C455CF6" w14:textId="77777777" w:rsidR="003D2C04" w:rsidRPr="00B54DF6" w:rsidRDefault="003D2C04" w:rsidP="003D2C04">
      <w:r w:rsidRPr="00B54DF6">
        <w:lastRenderedPageBreak/>
        <w:t xml:space="preserve">Симонова О. Концепция эмоционального труда А. Хохшильд // Антропология профессий: границы занятости в эпоху нестабильности. М.: Вариант, 2012. </w:t>
      </w:r>
    </w:p>
    <w:p w14:paraId="1C0C2CBA" w14:textId="77777777" w:rsidR="003D2C04" w:rsidRPr="003D2C04" w:rsidRDefault="003D2C04" w:rsidP="003D2C04">
      <w:pPr>
        <w:rPr>
          <w:lang w:val="en-US"/>
        </w:rPr>
      </w:pPr>
      <w:r w:rsidRPr="00B54DF6">
        <w:rPr>
          <w:bCs/>
          <w:shd w:val="clear" w:color="auto" w:fill="FFFFFF"/>
        </w:rPr>
        <w:t>Симонова</w:t>
      </w:r>
      <w:r w:rsidRPr="00B54DF6">
        <w:rPr>
          <w:shd w:val="clear" w:color="auto" w:fill="FFFFFF"/>
        </w:rPr>
        <w:t> О. А. </w:t>
      </w:r>
      <w:r w:rsidRPr="00B54DF6">
        <w:rPr>
          <w:bCs/>
          <w:shd w:val="clear" w:color="auto" w:fill="FFFFFF"/>
        </w:rPr>
        <w:t>Эмоциональные императивы</w:t>
      </w:r>
      <w:r w:rsidRPr="00B54DF6">
        <w:rPr>
          <w:shd w:val="clear" w:color="auto" w:fill="FFFFFF"/>
        </w:rPr>
        <w:t xml:space="preserve"> позднесовременного общества и их социальные последствия // Социологический журнал. </w:t>
      </w:r>
      <w:r w:rsidRPr="003D2C04">
        <w:rPr>
          <w:shd w:val="clear" w:color="auto" w:fill="FFFFFF"/>
          <w:lang w:val="en-US"/>
        </w:rPr>
        <w:t xml:space="preserve">2021. </w:t>
      </w:r>
      <w:r w:rsidRPr="00B54DF6">
        <w:rPr>
          <w:shd w:val="clear" w:color="auto" w:fill="FFFFFF"/>
        </w:rPr>
        <w:t>Том</w:t>
      </w:r>
      <w:r w:rsidRPr="003D2C04">
        <w:rPr>
          <w:shd w:val="clear" w:color="auto" w:fill="FFFFFF"/>
          <w:lang w:val="en-US"/>
        </w:rPr>
        <w:t xml:space="preserve"> 27. </w:t>
      </w:r>
      <w:r w:rsidRPr="00B54DF6">
        <w:rPr>
          <w:shd w:val="clear" w:color="auto" w:fill="FFFFFF"/>
        </w:rPr>
        <w:t>С</w:t>
      </w:r>
      <w:r w:rsidRPr="003D2C04">
        <w:rPr>
          <w:shd w:val="clear" w:color="auto" w:fill="FFFFFF"/>
          <w:lang w:val="en-US"/>
        </w:rPr>
        <w:t>.25-45.</w:t>
      </w:r>
    </w:p>
    <w:p w14:paraId="1A1C8981" w14:textId="77777777" w:rsidR="003D2C04" w:rsidRPr="00B54DF6" w:rsidRDefault="003D2C04" w:rsidP="003D2C04">
      <w:pPr>
        <w:rPr>
          <w:lang w:val="en-US"/>
        </w:rPr>
      </w:pPr>
      <w:r w:rsidRPr="00B54DF6">
        <w:rPr>
          <w:lang w:val="en-US"/>
        </w:rPr>
        <w:t xml:space="preserve">Burkitt I. Alienation and emotion: social relations and estrangement in contemporary capitalism. Emotions and Society. 2019. Vol. 1. No. 1. </w:t>
      </w:r>
      <w:r w:rsidRPr="00B54DF6">
        <w:t>рр</w:t>
      </w:r>
      <w:r w:rsidRPr="00B54DF6">
        <w:rPr>
          <w:lang w:val="en-US"/>
        </w:rPr>
        <w:t>. 51–66.</w:t>
      </w:r>
    </w:p>
    <w:p w14:paraId="53D3DA9A" w14:textId="77777777" w:rsidR="003D2C04" w:rsidRPr="00B54DF6" w:rsidRDefault="003D2C04" w:rsidP="003D2C04">
      <w:pPr>
        <w:rPr>
          <w:rFonts w:eastAsia="Batang"/>
          <w:lang w:val="en-US"/>
        </w:rPr>
      </w:pPr>
      <w:r w:rsidRPr="00B54DF6">
        <w:rPr>
          <w:lang w:val="en-US"/>
        </w:rPr>
        <w:t>Gronow J.</w:t>
      </w:r>
      <w:r w:rsidRPr="00B54DF6">
        <w:rPr>
          <w:rFonts w:eastAsia="Batang"/>
          <w:lang w:val="en-US"/>
        </w:rPr>
        <w:t xml:space="preserve"> </w:t>
      </w:r>
      <w:r w:rsidRPr="00B54DF6">
        <w:rPr>
          <w:spacing w:val="-5"/>
          <w:lang w:val="en-US"/>
        </w:rPr>
        <w:t>The Aesthetization of Everyday Consumption //</w:t>
      </w:r>
      <w:r w:rsidRPr="00B54DF6">
        <w:rPr>
          <w:rFonts w:eastAsia="Batang"/>
          <w:lang w:val="en-US"/>
        </w:rPr>
        <w:t xml:space="preserve"> </w:t>
      </w:r>
      <w:hyperlink r:id="rId23" w:history="1">
        <w:r w:rsidRPr="00B54DF6">
          <w:rPr>
            <w:spacing w:val="-5"/>
            <w:lang w:val="en-US"/>
          </w:rPr>
          <w:t>Deciphering Markets and Money: A Sociological Analysis of Economic Institutions</w:t>
        </w:r>
      </w:hyperlink>
      <w:r w:rsidRPr="00B54DF6">
        <w:rPr>
          <w:spacing w:val="-5"/>
          <w:lang w:val="en-US"/>
        </w:rPr>
        <w:t>, </w:t>
      </w:r>
      <w:hyperlink r:id="rId24" w:history="1">
        <w:r w:rsidRPr="00B54DF6">
          <w:rPr>
            <w:spacing w:val="-5"/>
            <w:lang w:val="en-US"/>
          </w:rPr>
          <w:t>Helsinki University Press</w:t>
        </w:r>
      </w:hyperlink>
      <w:r w:rsidRPr="00B54DF6">
        <w:rPr>
          <w:spacing w:val="-5"/>
          <w:lang w:val="en-US"/>
        </w:rPr>
        <w:t>, 2020. pp. 119-126.</w:t>
      </w:r>
    </w:p>
    <w:p w14:paraId="01761D64" w14:textId="77777777" w:rsidR="003D2C04" w:rsidRPr="00B54DF6" w:rsidRDefault="003D2C04" w:rsidP="003D2C04">
      <w:pPr>
        <w:rPr>
          <w:rFonts w:eastAsia="Batang"/>
          <w:lang w:val="en-US"/>
        </w:rPr>
      </w:pPr>
    </w:p>
    <w:p w14:paraId="2B5237D5" w14:textId="77777777" w:rsidR="003D2C04" w:rsidRPr="00B54DF6" w:rsidRDefault="003D2C04" w:rsidP="003D2C04">
      <w:pPr>
        <w:rPr>
          <w:rFonts w:eastAsia="Batang"/>
          <w:lang w:val="en-US"/>
        </w:rPr>
      </w:pPr>
    </w:p>
    <w:p w14:paraId="0C34AA32" w14:textId="77777777" w:rsidR="003D2C04" w:rsidRPr="00B54DF6" w:rsidRDefault="003D2C04" w:rsidP="003D2C04">
      <w:pPr>
        <w:rPr>
          <w:rFonts w:eastAsia="Batang"/>
          <w:b/>
        </w:rPr>
      </w:pPr>
      <w:r w:rsidRPr="00B54DF6">
        <w:rPr>
          <w:rFonts w:eastAsia="Batang"/>
          <w:b/>
        </w:rPr>
        <w:t>Подход: Сети</w:t>
      </w:r>
    </w:p>
    <w:p w14:paraId="5B71E78A" w14:textId="77777777" w:rsidR="003D2C04" w:rsidRPr="00FF226E" w:rsidRDefault="003D2C04" w:rsidP="003D2C04">
      <w:pPr>
        <w:rPr>
          <w:rFonts w:eastAsia="Batang"/>
          <w:i/>
        </w:rPr>
      </w:pPr>
      <w:r>
        <w:rPr>
          <w:rFonts w:eastAsia="Batang"/>
          <w:i/>
        </w:rPr>
        <w:t xml:space="preserve">Первоисточники: </w:t>
      </w:r>
    </w:p>
    <w:p w14:paraId="3BCC7123" w14:textId="77777777" w:rsidR="003D2C04" w:rsidRPr="00B54DF6" w:rsidRDefault="003D2C04" w:rsidP="003D2C04">
      <w:r w:rsidRPr="00B54DF6">
        <w:t>Грановеттер М. Сила слабых связей // Экономическая социология. Сентябрь. 2009. Т.10. №4. С.31-51.</w:t>
      </w:r>
    </w:p>
    <w:p w14:paraId="2D1D1F56" w14:textId="77777777" w:rsidR="003D2C04" w:rsidRPr="00B54DF6" w:rsidRDefault="003D2C04" w:rsidP="003D2C04">
      <w:r w:rsidRPr="00B54DF6">
        <w:t>Грановеттер М. Социологические и экономические подходы к анализу рынка труда: социоструктурный взгляд // Экономическая социология. 2011. Т.12. № 2. С.49-79.</w:t>
      </w:r>
    </w:p>
    <w:p w14:paraId="5147F4FE" w14:textId="77777777" w:rsidR="003D2C04" w:rsidRPr="00FF226E" w:rsidRDefault="003D2C04" w:rsidP="003D2C04">
      <w:pPr>
        <w:rPr>
          <w:shd w:val="clear" w:color="auto" w:fill="FFFFFF"/>
        </w:rPr>
      </w:pPr>
      <w:r w:rsidRPr="00B54DF6">
        <w:rPr>
          <w:shd w:val="clear" w:color="auto" w:fill="FFFFFF"/>
        </w:rPr>
        <w:t xml:space="preserve">Кастельс М. Информационная эпоха: экономика, общество </w:t>
      </w:r>
      <w:r>
        <w:rPr>
          <w:shd w:val="clear" w:color="auto" w:fill="FFFFFF"/>
        </w:rPr>
        <w:t xml:space="preserve">и культура.  М.: ГУ ВШЭ, 2000. </w:t>
      </w:r>
    </w:p>
    <w:p w14:paraId="508E8A71" w14:textId="77777777" w:rsidR="003D2C04" w:rsidRPr="00B54DF6" w:rsidRDefault="003D2C04" w:rsidP="003D2C04">
      <w:pPr>
        <w:shd w:val="clear" w:color="auto" w:fill="FFFFFF"/>
      </w:pPr>
      <w:r w:rsidRPr="00B54DF6">
        <w:rPr>
          <w:iCs/>
        </w:rPr>
        <w:t>Урри Дж.</w:t>
      </w:r>
      <w:r w:rsidRPr="00B54DF6">
        <w:t> Мобильности. М.: Праксис, 2012.</w:t>
      </w:r>
    </w:p>
    <w:p w14:paraId="0761E68C" w14:textId="77777777" w:rsidR="003D2C04" w:rsidRPr="00B54DF6" w:rsidRDefault="003D2C04" w:rsidP="003D2C04">
      <w:pPr>
        <w:shd w:val="clear" w:color="auto" w:fill="FFFFFF"/>
        <w:rPr>
          <w:lang w:val="en-US"/>
        </w:rPr>
      </w:pPr>
      <w:r w:rsidRPr="00B54DF6">
        <w:rPr>
          <w:iCs/>
        </w:rPr>
        <w:t>Урри Дж.</w:t>
      </w:r>
      <w:r w:rsidRPr="00B54DF6">
        <w:t> Социология за пределами обществ. Виды мобильности для XXI столетия.  М</w:t>
      </w:r>
      <w:r w:rsidRPr="00B54DF6">
        <w:rPr>
          <w:lang w:val="en-US"/>
        </w:rPr>
        <w:t xml:space="preserve">.: </w:t>
      </w:r>
      <w:r w:rsidRPr="00B54DF6">
        <w:t>Высшая</w:t>
      </w:r>
      <w:r w:rsidRPr="00B54DF6">
        <w:rPr>
          <w:lang w:val="en-US"/>
        </w:rPr>
        <w:t xml:space="preserve"> </w:t>
      </w:r>
      <w:r w:rsidRPr="00B54DF6">
        <w:t>школа</w:t>
      </w:r>
      <w:r w:rsidRPr="00B54DF6">
        <w:rPr>
          <w:lang w:val="en-US"/>
        </w:rPr>
        <w:t xml:space="preserve"> </w:t>
      </w:r>
      <w:r w:rsidRPr="00B54DF6">
        <w:t>экономики</w:t>
      </w:r>
      <w:r w:rsidRPr="00B54DF6">
        <w:rPr>
          <w:lang w:val="en-US"/>
        </w:rPr>
        <w:t>, 2012. </w:t>
      </w:r>
    </w:p>
    <w:p w14:paraId="51D64600" w14:textId="77777777" w:rsidR="003D2C04" w:rsidRPr="00B54DF6" w:rsidRDefault="003D2C04" w:rsidP="003D2C04">
      <w:pPr>
        <w:rPr>
          <w:shd w:val="clear" w:color="auto" w:fill="FBFBF9"/>
          <w:lang w:val="en-US"/>
        </w:rPr>
      </w:pPr>
      <w:r w:rsidRPr="00B54DF6">
        <w:rPr>
          <w:shd w:val="clear" w:color="auto" w:fill="FBFBF9"/>
          <w:lang w:val="en-US"/>
        </w:rPr>
        <w:t>Granovetter M. </w:t>
      </w:r>
      <w:r w:rsidRPr="00B54DF6">
        <w:rPr>
          <w:iCs/>
          <w:shd w:val="clear" w:color="auto" w:fill="FBFBF9"/>
          <w:lang w:val="en-US"/>
        </w:rPr>
        <w:t>Society and Economy: Framework and Principles</w:t>
      </w:r>
      <w:r w:rsidRPr="00B54DF6">
        <w:rPr>
          <w:shd w:val="clear" w:color="auto" w:fill="FBFBF9"/>
          <w:lang w:val="en-US"/>
        </w:rPr>
        <w:t>. Cambridge, MA: The Belknap Press of Harvard University Press, 2017.</w:t>
      </w:r>
    </w:p>
    <w:p w14:paraId="2448503C" w14:textId="77777777" w:rsidR="003D2C04" w:rsidRPr="00B54DF6" w:rsidRDefault="003D2C04" w:rsidP="003D2C04">
      <w:pPr>
        <w:rPr>
          <w:shd w:val="clear" w:color="auto" w:fill="FFFFFF"/>
          <w:lang w:val="en-US"/>
        </w:rPr>
      </w:pPr>
      <w:r w:rsidRPr="00B54DF6">
        <w:rPr>
          <w:shd w:val="clear" w:color="auto" w:fill="FFFFFF"/>
          <w:lang w:val="en-US"/>
        </w:rPr>
        <w:t>Castells M. et al. Mobile Communication and Society: A Global Perspective.  Cambridge, MA: The MIT Press,2007.</w:t>
      </w:r>
    </w:p>
    <w:p w14:paraId="053AC64C" w14:textId="77777777" w:rsidR="003D2C04" w:rsidRPr="003D2C04" w:rsidRDefault="003D2C04" w:rsidP="003D2C04">
      <w:pPr>
        <w:rPr>
          <w:shd w:val="clear" w:color="auto" w:fill="FFFFFF"/>
          <w:lang w:val="en-US"/>
        </w:rPr>
      </w:pPr>
      <w:r w:rsidRPr="00B54DF6">
        <w:rPr>
          <w:spacing w:val="2"/>
          <w:shd w:val="clear" w:color="auto" w:fill="FCFCFC"/>
          <w:lang w:val="en-US"/>
        </w:rPr>
        <w:t xml:space="preserve">Urry, J. </w:t>
      </w:r>
      <w:r w:rsidRPr="00B54DF6">
        <w:rPr>
          <w:iCs/>
          <w:spacing w:val="2"/>
          <w:shd w:val="clear" w:color="auto" w:fill="FCFCFC"/>
          <w:lang w:val="en-US"/>
        </w:rPr>
        <w:t>Climate Change and Society</w:t>
      </w:r>
      <w:r w:rsidRPr="00B54DF6">
        <w:rPr>
          <w:spacing w:val="2"/>
          <w:shd w:val="clear" w:color="auto" w:fill="FCFCFC"/>
          <w:lang w:val="en-US"/>
        </w:rPr>
        <w:t xml:space="preserve">, Cambridge: Polity. </w:t>
      </w:r>
      <w:r w:rsidRPr="003D2C04">
        <w:rPr>
          <w:spacing w:val="2"/>
          <w:shd w:val="clear" w:color="auto" w:fill="FCFCFC"/>
          <w:lang w:val="en-US"/>
        </w:rPr>
        <w:t>2011.</w:t>
      </w:r>
    </w:p>
    <w:p w14:paraId="3AD60370" w14:textId="77777777" w:rsidR="003D2C04" w:rsidRPr="003D2C04" w:rsidRDefault="003D2C04" w:rsidP="003D2C04">
      <w:pPr>
        <w:jc w:val="both"/>
        <w:rPr>
          <w:rFonts w:eastAsia="Batang"/>
          <w:i/>
          <w:lang w:val="en-US"/>
        </w:rPr>
      </w:pPr>
    </w:p>
    <w:p w14:paraId="3F4EB182" w14:textId="77777777" w:rsidR="003D2C04" w:rsidRPr="00B54DF6" w:rsidRDefault="003D2C04" w:rsidP="003D2C04">
      <w:pPr>
        <w:jc w:val="both"/>
        <w:rPr>
          <w:rFonts w:eastAsia="Batang"/>
          <w:i/>
          <w:lang w:val="en-US"/>
        </w:rPr>
      </w:pPr>
      <w:r w:rsidRPr="00B54DF6">
        <w:rPr>
          <w:rFonts w:eastAsia="Batang"/>
          <w:i/>
        </w:rPr>
        <w:t>Аналитические</w:t>
      </w:r>
      <w:r w:rsidRPr="00B54DF6">
        <w:rPr>
          <w:rFonts w:eastAsia="Batang"/>
          <w:i/>
          <w:lang w:val="en-US"/>
        </w:rPr>
        <w:t xml:space="preserve"> </w:t>
      </w:r>
      <w:r w:rsidRPr="00B54DF6">
        <w:rPr>
          <w:rFonts w:eastAsia="Batang"/>
          <w:i/>
        </w:rPr>
        <w:t>работы</w:t>
      </w:r>
      <w:r w:rsidRPr="00B54DF6">
        <w:rPr>
          <w:rFonts w:eastAsia="Batang"/>
          <w:i/>
          <w:lang w:val="en-US"/>
        </w:rPr>
        <w:t>:</w:t>
      </w:r>
    </w:p>
    <w:p w14:paraId="48FCAF8D" w14:textId="77777777" w:rsidR="003D2C04" w:rsidRPr="00B54DF6" w:rsidRDefault="001E1EBE" w:rsidP="003D2C04">
      <w:pPr>
        <w:rPr>
          <w:spacing w:val="-5"/>
          <w:lang w:val="en-US"/>
        </w:rPr>
      </w:pPr>
      <w:hyperlink r:id="rId25" w:history="1">
        <w:r w:rsidR="003D2C04" w:rsidRPr="00B54DF6">
          <w:rPr>
            <w:spacing w:val="-5"/>
            <w:lang w:val="en-US"/>
          </w:rPr>
          <w:t>Security/Mobility: Politics of Movement</w:t>
        </w:r>
      </w:hyperlink>
      <w:r w:rsidR="003D2C04" w:rsidRPr="00B54DF6">
        <w:rPr>
          <w:spacing w:val="-5"/>
          <w:lang w:val="en-US"/>
        </w:rPr>
        <w:t>. UK: </w:t>
      </w:r>
      <w:hyperlink r:id="rId26" w:history="1">
        <w:r w:rsidR="003D2C04" w:rsidRPr="00B54DF6">
          <w:rPr>
            <w:spacing w:val="-5"/>
            <w:lang w:val="en-US"/>
          </w:rPr>
          <w:t>Manchester University Press</w:t>
        </w:r>
      </w:hyperlink>
      <w:r w:rsidR="003D2C04" w:rsidRPr="00B54DF6">
        <w:rPr>
          <w:spacing w:val="-5"/>
          <w:lang w:val="en-US"/>
        </w:rPr>
        <w:t>, 2017.</w:t>
      </w:r>
    </w:p>
    <w:p w14:paraId="20E7A092" w14:textId="77777777" w:rsidR="003D2C04" w:rsidRPr="003D2C04" w:rsidRDefault="003D2C04" w:rsidP="003D2C04">
      <w:pPr>
        <w:pStyle w:val="1"/>
        <w:numPr>
          <w:ilvl w:val="0"/>
          <w:numId w:val="0"/>
        </w:numPr>
        <w:spacing w:after="120"/>
        <w:rPr>
          <w:rFonts w:ascii="Times New Roman" w:hAnsi="Times New Roman"/>
          <w:b w:val="0"/>
          <w:i w:val="0"/>
          <w:sz w:val="24"/>
          <w:szCs w:val="24"/>
        </w:rPr>
      </w:pPr>
      <w:r w:rsidRPr="00B54DF6">
        <w:rPr>
          <w:rStyle w:val="name"/>
          <w:rFonts w:ascii="Times New Roman" w:hAnsi="Times New Roman"/>
          <w:b w:val="0"/>
          <w:i w:val="0"/>
          <w:color w:val="000000"/>
          <w:spacing w:val="-5"/>
          <w:sz w:val="24"/>
          <w:szCs w:val="24"/>
          <w:lang w:val="en-US"/>
        </w:rPr>
        <w:t>Gilmartin M</w:t>
      </w:r>
      <w:r w:rsidRPr="00B54DF6">
        <w:rPr>
          <w:rFonts w:ascii="Times New Roman" w:hAnsi="Times New Roman"/>
          <w:b w:val="0"/>
          <w:i w:val="0"/>
          <w:color w:val="000000"/>
          <w:spacing w:val="-5"/>
          <w:sz w:val="24"/>
          <w:szCs w:val="24"/>
          <w:lang w:val="en-US"/>
        </w:rPr>
        <w:t xml:space="preserve">, P. </w:t>
      </w:r>
      <w:r w:rsidRPr="00B54DF6">
        <w:rPr>
          <w:rStyle w:val="name"/>
          <w:rFonts w:ascii="Times New Roman" w:hAnsi="Times New Roman"/>
          <w:b w:val="0"/>
          <w:i w:val="0"/>
          <w:color w:val="000000"/>
          <w:spacing w:val="-5"/>
          <w:sz w:val="24"/>
          <w:szCs w:val="24"/>
          <w:lang w:val="en-US"/>
        </w:rPr>
        <w:t xml:space="preserve">Burke Wood </w:t>
      </w:r>
      <w:r w:rsidRPr="00B54DF6">
        <w:rPr>
          <w:rFonts w:ascii="Times New Roman" w:hAnsi="Times New Roman"/>
          <w:b w:val="0"/>
          <w:i w:val="0"/>
          <w:sz w:val="24"/>
          <w:szCs w:val="24"/>
          <w:lang w:val="en-US"/>
        </w:rPr>
        <w:t xml:space="preserve">Borders, mobility and belonging. </w:t>
      </w:r>
      <w:hyperlink r:id="rId27" w:history="1">
        <w:r w:rsidRPr="00B54DF6">
          <w:rPr>
            <w:rStyle w:val="a3"/>
            <w:rFonts w:ascii="Times New Roman" w:hAnsi="Times New Roman"/>
            <w:b w:val="0"/>
            <w:i w:val="0"/>
            <w:color w:val="auto"/>
            <w:spacing w:val="-5"/>
            <w:sz w:val="24"/>
            <w:szCs w:val="24"/>
            <w:u w:val="none"/>
            <w:lang w:val="en-US"/>
          </w:rPr>
          <w:t>Bristol</w:t>
        </w:r>
        <w:r w:rsidRPr="003D2C04">
          <w:rPr>
            <w:rStyle w:val="a3"/>
            <w:rFonts w:ascii="Times New Roman" w:hAnsi="Times New Roman"/>
            <w:b w:val="0"/>
            <w:i w:val="0"/>
            <w:color w:val="auto"/>
            <w:spacing w:val="-5"/>
            <w:sz w:val="24"/>
            <w:szCs w:val="24"/>
            <w:u w:val="none"/>
          </w:rPr>
          <w:t xml:space="preserve"> </w:t>
        </w:r>
        <w:r w:rsidRPr="00B54DF6">
          <w:rPr>
            <w:rStyle w:val="a3"/>
            <w:rFonts w:ascii="Times New Roman" w:hAnsi="Times New Roman"/>
            <w:b w:val="0"/>
            <w:i w:val="0"/>
            <w:color w:val="auto"/>
            <w:spacing w:val="-5"/>
            <w:sz w:val="24"/>
            <w:szCs w:val="24"/>
            <w:u w:val="none"/>
            <w:lang w:val="en-US"/>
          </w:rPr>
          <w:t>University</w:t>
        </w:r>
        <w:r w:rsidRPr="003D2C04">
          <w:rPr>
            <w:rStyle w:val="a3"/>
            <w:rFonts w:ascii="Times New Roman" w:hAnsi="Times New Roman"/>
            <w:b w:val="0"/>
            <w:i w:val="0"/>
            <w:color w:val="auto"/>
            <w:spacing w:val="-5"/>
            <w:sz w:val="24"/>
            <w:szCs w:val="24"/>
            <w:u w:val="none"/>
          </w:rPr>
          <w:t xml:space="preserve"> </w:t>
        </w:r>
        <w:r w:rsidRPr="00B54DF6">
          <w:rPr>
            <w:rStyle w:val="a3"/>
            <w:rFonts w:ascii="Times New Roman" w:hAnsi="Times New Roman"/>
            <w:b w:val="0"/>
            <w:i w:val="0"/>
            <w:color w:val="auto"/>
            <w:spacing w:val="-5"/>
            <w:sz w:val="24"/>
            <w:szCs w:val="24"/>
            <w:u w:val="none"/>
            <w:lang w:val="en-US"/>
          </w:rPr>
          <w:t>Press</w:t>
        </w:r>
      </w:hyperlink>
      <w:r w:rsidRPr="003D2C04">
        <w:rPr>
          <w:rFonts w:ascii="Times New Roman" w:hAnsi="Times New Roman"/>
          <w:b w:val="0"/>
          <w:i w:val="0"/>
          <w:spacing w:val="-5"/>
          <w:sz w:val="24"/>
          <w:szCs w:val="24"/>
        </w:rPr>
        <w:t>,</w:t>
      </w:r>
      <w:r w:rsidRPr="00B54DF6">
        <w:rPr>
          <w:rFonts w:ascii="Times New Roman" w:hAnsi="Times New Roman"/>
          <w:b w:val="0"/>
          <w:i w:val="0"/>
          <w:spacing w:val="-5"/>
          <w:sz w:val="24"/>
          <w:szCs w:val="24"/>
          <w:lang w:val="en-US"/>
        </w:rPr>
        <w:t> </w:t>
      </w:r>
      <w:hyperlink r:id="rId28" w:history="1">
        <w:r w:rsidRPr="00B54DF6">
          <w:rPr>
            <w:rStyle w:val="a3"/>
            <w:rFonts w:ascii="Times New Roman" w:hAnsi="Times New Roman"/>
            <w:b w:val="0"/>
            <w:i w:val="0"/>
            <w:color w:val="auto"/>
            <w:spacing w:val="-5"/>
            <w:sz w:val="24"/>
            <w:szCs w:val="24"/>
            <w:u w:val="none"/>
            <w:lang w:val="en-US"/>
          </w:rPr>
          <w:t>Policy</w:t>
        </w:r>
        <w:r w:rsidRPr="003D2C04">
          <w:rPr>
            <w:rStyle w:val="a3"/>
            <w:rFonts w:ascii="Times New Roman" w:hAnsi="Times New Roman"/>
            <w:b w:val="0"/>
            <w:i w:val="0"/>
            <w:color w:val="auto"/>
            <w:spacing w:val="-5"/>
            <w:sz w:val="24"/>
            <w:szCs w:val="24"/>
            <w:u w:val="none"/>
          </w:rPr>
          <w:t xml:space="preserve"> </w:t>
        </w:r>
        <w:r w:rsidRPr="00B54DF6">
          <w:rPr>
            <w:rStyle w:val="a3"/>
            <w:rFonts w:ascii="Times New Roman" w:hAnsi="Times New Roman"/>
            <w:b w:val="0"/>
            <w:i w:val="0"/>
            <w:color w:val="auto"/>
            <w:spacing w:val="-5"/>
            <w:sz w:val="24"/>
            <w:szCs w:val="24"/>
            <w:u w:val="none"/>
            <w:lang w:val="en-US"/>
          </w:rPr>
          <w:t>Press</w:t>
        </w:r>
      </w:hyperlink>
      <w:r w:rsidRPr="003D2C04">
        <w:rPr>
          <w:rFonts w:ascii="Times New Roman" w:hAnsi="Times New Roman"/>
          <w:b w:val="0"/>
          <w:i w:val="0"/>
          <w:spacing w:val="-5"/>
          <w:sz w:val="24"/>
          <w:szCs w:val="24"/>
        </w:rPr>
        <w:t>, 2018.</w:t>
      </w:r>
    </w:p>
    <w:p w14:paraId="7107CD8A" w14:textId="77777777" w:rsidR="003D2C04" w:rsidRPr="00B54DF6" w:rsidRDefault="003D2C04" w:rsidP="003D2C04">
      <w:pPr>
        <w:rPr>
          <w:bCs/>
          <w:iCs/>
        </w:rPr>
      </w:pPr>
      <w:r w:rsidRPr="00B54DF6">
        <w:rPr>
          <w:rStyle w:val="a7"/>
          <w:iCs/>
        </w:rPr>
        <w:t xml:space="preserve">Павлов А. </w:t>
      </w:r>
      <w:hyperlink r:id="rId29" w:history="1">
        <w:r w:rsidRPr="00B54DF6">
          <w:rPr>
            <w:rStyle w:val="a3"/>
            <w:color w:val="auto"/>
            <w:u w:val="none"/>
          </w:rPr>
          <w:t>Будущее как предмет социальной теории</w:t>
        </w:r>
      </w:hyperlink>
      <w:r w:rsidRPr="00B54DF6">
        <w:t xml:space="preserve"> // Социологическое обозрение. 2019. Т.18. № 3.</w:t>
      </w:r>
    </w:p>
    <w:p w14:paraId="5365126E" w14:textId="77777777" w:rsidR="003D2C04" w:rsidRPr="00B54DF6" w:rsidRDefault="001E1EBE" w:rsidP="003D2C04">
      <w:hyperlink r:id="rId30" w:history="1">
        <w:r w:rsidR="003D2C04" w:rsidRPr="00B54DF6">
          <w:rPr>
            <w:rStyle w:val="yvn"/>
          </w:rPr>
          <w:t xml:space="preserve"> С. 328–344</w:t>
        </w:r>
      </w:hyperlink>
    </w:p>
    <w:p w14:paraId="6780E3FE" w14:textId="77777777" w:rsidR="003D2C04" w:rsidRPr="00B54DF6" w:rsidRDefault="003D2C04" w:rsidP="003D2C04">
      <w:r w:rsidRPr="00B54DF6">
        <w:t>Кимелев Ю. Джон Урри. Социология за пределами обществ. Мобильности двадцать первого столетия // Социологическое обозрение. 2001. №1. С.25-35.</w:t>
      </w:r>
    </w:p>
    <w:p w14:paraId="56B785E7" w14:textId="77777777" w:rsidR="003D2C04" w:rsidRPr="00B54DF6" w:rsidRDefault="003D2C04" w:rsidP="003D2C04">
      <w:r w:rsidRPr="00B54DF6">
        <w:t>Хестанов Р., Сувалко А. Факультативные группы, невидимые индивиды: трансформация социальных отношений в новой технологической реальности // Социологическое обозрение. 2022. Т.21. № 3. С. 174-201.</w:t>
      </w:r>
    </w:p>
    <w:p w14:paraId="5998C7B5" w14:textId="77777777" w:rsidR="003D2C04" w:rsidRPr="00D50BDD" w:rsidRDefault="003D2C04" w:rsidP="003D2C04">
      <w:pPr>
        <w:rPr>
          <w:rFonts w:eastAsia="Batang"/>
        </w:rPr>
      </w:pPr>
    </w:p>
    <w:p w14:paraId="55324DF5" w14:textId="77777777" w:rsidR="003D2C04" w:rsidRPr="00B54DF6" w:rsidRDefault="003D2C04" w:rsidP="003D2C04">
      <w:pPr>
        <w:rPr>
          <w:rFonts w:eastAsia="Batang"/>
          <w:b/>
          <w:bCs/>
          <w:i/>
          <w:iCs/>
        </w:rPr>
      </w:pPr>
      <w:r w:rsidRPr="00B54DF6">
        <w:rPr>
          <w:rFonts w:eastAsia="Batang"/>
          <w:b/>
          <w:bCs/>
          <w:i/>
          <w:iCs/>
        </w:rPr>
        <w:t>САЙТЫ ЖУРНАЛОВ И БАЗЫ ДЛЯ ПОИСКА ПЕРИОДИКИ:</w:t>
      </w:r>
    </w:p>
    <w:p w14:paraId="05E59CBB" w14:textId="77777777" w:rsidR="003D2C04" w:rsidRPr="00B54DF6" w:rsidRDefault="001E1EBE" w:rsidP="003D2C04">
      <w:pPr>
        <w:rPr>
          <w:rFonts w:eastAsia="Batang"/>
        </w:rPr>
      </w:pPr>
      <w:hyperlink r:id="rId31" w:history="1">
        <w:r w:rsidR="003D2C04" w:rsidRPr="00B54DF6">
          <w:rPr>
            <w:rStyle w:val="a3"/>
            <w:rFonts w:eastAsia="Batang"/>
          </w:rPr>
          <w:t>https://sociologica.hse.ru/</w:t>
        </w:r>
      </w:hyperlink>
    </w:p>
    <w:p w14:paraId="54BA548D" w14:textId="77777777" w:rsidR="003D2C04" w:rsidRPr="00B54DF6" w:rsidRDefault="001E1EBE" w:rsidP="003D2C04">
      <w:pPr>
        <w:rPr>
          <w:rFonts w:eastAsia="Batang"/>
        </w:rPr>
      </w:pPr>
      <w:hyperlink r:id="rId32" w:history="1">
        <w:r w:rsidR="003D2C04" w:rsidRPr="00B54DF6">
          <w:rPr>
            <w:rStyle w:val="a3"/>
            <w:rFonts w:eastAsia="Batang"/>
          </w:rPr>
          <w:t>https://www.isras.ru/socis.html</w:t>
        </w:r>
      </w:hyperlink>
    </w:p>
    <w:p w14:paraId="0B4A7BEB" w14:textId="77777777" w:rsidR="003D2C04" w:rsidRPr="00B54DF6" w:rsidRDefault="001E1EBE" w:rsidP="003D2C04">
      <w:pPr>
        <w:rPr>
          <w:rFonts w:eastAsia="Batang"/>
        </w:rPr>
      </w:pPr>
      <w:hyperlink r:id="rId33" w:history="1">
        <w:r w:rsidR="003D2C04" w:rsidRPr="00B54DF6">
          <w:rPr>
            <w:rStyle w:val="a3"/>
            <w:rFonts w:eastAsia="Batang"/>
          </w:rPr>
          <w:t>https://www.isras.ru/Sociologicalmagazine.html</w:t>
        </w:r>
      </w:hyperlink>
    </w:p>
    <w:p w14:paraId="43809FEB" w14:textId="77777777" w:rsidR="003D2C04" w:rsidRPr="00B54DF6" w:rsidRDefault="001E1EBE" w:rsidP="003D2C04">
      <w:pPr>
        <w:rPr>
          <w:rFonts w:eastAsia="Batang"/>
        </w:rPr>
      </w:pPr>
      <w:hyperlink r:id="rId34" w:history="1">
        <w:r w:rsidR="003D2C04" w:rsidRPr="00B54DF6">
          <w:rPr>
            <w:rStyle w:val="a3"/>
            <w:rFonts w:eastAsia="Batang"/>
          </w:rPr>
          <w:t>https://www.isras.ru/4M.html</w:t>
        </w:r>
      </w:hyperlink>
    </w:p>
    <w:p w14:paraId="3883C107" w14:textId="77777777" w:rsidR="003D2C04" w:rsidRPr="00B54DF6" w:rsidRDefault="001E1EBE" w:rsidP="003D2C04">
      <w:pPr>
        <w:rPr>
          <w:rFonts w:eastAsia="Batang"/>
        </w:rPr>
      </w:pPr>
      <w:hyperlink r:id="rId35" w:history="1">
        <w:r w:rsidR="003D2C04" w:rsidRPr="00B54DF6">
          <w:rPr>
            <w:rStyle w:val="a3"/>
            <w:rFonts w:eastAsia="Batang"/>
          </w:rPr>
          <w:t>https://www.isras.ru/inter.html</w:t>
        </w:r>
      </w:hyperlink>
    </w:p>
    <w:p w14:paraId="31910E66" w14:textId="77777777" w:rsidR="003D2C04" w:rsidRPr="00B54DF6" w:rsidRDefault="001E1EBE" w:rsidP="003D2C04">
      <w:pPr>
        <w:rPr>
          <w:rFonts w:eastAsia="Batang"/>
        </w:rPr>
      </w:pPr>
      <w:hyperlink r:id="rId36" w:history="1">
        <w:r w:rsidR="003D2C04" w:rsidRPr="00B54DF6">
          <w:rPr>
            <w:rStyle w:val="a3"/>
            <w:rFonts w:eastAsia="Batang"/>
          </w:rPr>
          <w:t>https://www.isras.ru/snsp.html</w:t>
        </w:r>
      </w:hyperlink>
    </w:p>
    <w:p w14:paraId="24E22544" w14:textId="77777777" w:rsidR="003D2C04" w:rsidRPr="00B54DF6" w:rsidRDefault="003D2C04" w:rsidP="003D2C04">
      <w:pPr>
        <w:rPr>
          <w:rFonts w:eastAsia="Batang"/>
        </w:rPr>
      </w:pPr>
      <w:r w:rsidRPr="00B54DF6">
        <w:rPr>
          <w:rFonts w:eastAsia="Batang"/>
          <w:lang w:val="en-US"/>
        </w:rPr>
        <w:t>L</w:t>
      </w:r>
      <w:r w:rsidRPr="00B54DF6">
        <w:rPr>
          <w:rFonts w:eastAsia="Batang"/>
        </w:rPr>
        <w:t>ogosjournal.ru</w:t>
      </w:r>
    </w:p>
    <w:p w14:paraId="12BC5CC0" w14:textId="77777777" w:rsidR="003D2C04" w:rsidRPr="00B54DF6" w:rsidRDefault="001E1EBE" w:rsidP="003D2C04">
      <w:pPr>
        <w:rPr>
          <w:rFonts w:eastAsia="Batang"/>
        </w:rPr>
      </w:pPr>
      <w:hyperlink r:id="rId37" w:history="1">
        <w:r w:rsidR="003D2C04" w:rsidRPr="00B54DF6">
          <w:rPr>
            <w:rStyle w:val="a3"/>
            <w:rFonts w:eastAsia="Batang"/>
          </w:rPr>
          <w:t>http://jourssa.ru/?q=ru/all-issues</w:t>
        </w:r>
      </w:hyperlink>
    </w:p>
    <w:p w14:paraId="5F3EEA52" w14:textId="77777777" w:rsidR="003D2C04" w:rsidRPr="00B54DF6" w:rsidRDefault="001E1EBE" w:rsidP="003D2C04">
      <w:pPr>
        <w:rPr>
          <w:rFonts w:eastAsia="Batang"/>
        </w:rPr>
      </w:pPr>
      <w:hyperlink r:id="rId38" w:history="1">
        <w:r w:rsidR="003D2C04" w:rsidRPr="00B54DF6">
          <w:rPr>
            <w:rStyle w:val="a3"/>
            <w:rFonts w:eastAsia="Batang"/>
          </w:rPr>
          <w:t>https://lib.ranepa.ru/ru/nauchnye-zhurnaly-rankhigs/23-nauchnye-zhurnaly-rankhigs-moskva/131-sotsiologiya-vlasti</w:t>
        </w:r>
      </w:hyperlink>
    </w:p>
    <w:p w14:paraId="0BB02AF4" w14:textId="77777777" w:rsidR="003D2C04" w:rsidRPr="00B54DF6" w:rsidRDefault="001E1EBE" w:rsidP="003D2C04">
      <w:pPr>
        <w:rPr>
          <w:rFonts w:eastAsia="Batang"/>
        </w:rPr>
      </w:pPr>
      <w:hyperlink r:id="rId39" w:history="1">
        <w:r w:rsidR="003D2C04" w:rsidRPr="00B54DF6">
          <w:rPr>
            <w:rStyle w:val="a3"/>
            <w:rFonts w:eastAsia="Batang"/>
          </w:rPr>
          <w:t>https://cyberleninka.ru/</w:t>
        </w:r>
      </w:hyperlink>
    </w:p>
    <w:p w14:paraId="006C79FB" w14:textId="77777777" w:rsidR="003D2C04" w:rsidRPr="00B54DF6" w:rsidRDefault="003D2C04" w:rsidP="003D2C04">
      <w:pPr>
        <w:rPr>
          <w:rFonts w:eastAsia="Batang"/>
        </w:rPr>
      </w:pPr>
    </w:p>
    <w:p w14:paraId="5C905385" w14:textId="77777777" w:rsidR="003D2C04" w:rsidRPr="00B54DF6" w:rsidRDefault="001E1EBE" w:rsidP="003D2C04">
      <w:pPr>
        <w:rPr>
          <w:rFonts w:eastAsia="Batang"/>
        </w:rPr>
      </w:pPr>
      <w:hyperlink r:id="rId40" w:history="1">
        <w:r w:rsidR="003D2C04" w:rsidRPr="00B54DF6">
          <w:rPr>
            <w:rStyle w:val="a3"/>
            <w:rFonts w:eastAsia="Batang"/>
          </w:rPr>
          <w:t>https://www.scopus.com/home.uri</w:t>
        </w:r>
      </w:hyperlink>
    </w:p>
    <w:p w14:paraId="27E0FE25" w14:textId="77777777" w:rsidR="003D2C04" w:rsidRPr="00B54DF6" w:rsidRDefault="001E1EBE" w:rsidP="003D2C04">
      <w:pPr>
        <w:rPr>
          <w:rFonts w:eastAsia="Batang"/>
        </w:rPr>
      </w:pPr>
      <w:hyperlink r:id="rId41" w:history="1">
        <w:r w:rsidR="003D2C04" w:rsidRPr="00B54DF6">
          <w:rPr>
            <w:rStyle w:val="a3"/>
            <w:rFonts w:eastAsia="Batang"/>
            <w:lang w:val="en-US"/>
          </w:rPr>
          <w:t>https</w:t>
        </w:r>
        <w:r w:rsidR="003D2C04" w:rsidRPr="00B54DF6">
          <w:rPr>
            <w:rStyle w:val="a3"/>
            <w:rFonts w:eastAsia="Batang"/>
          </w:rPr>
          <w:t>://</w:t>
        </w:r>
        <w:r w:rsidR="003D2C04" w:rsidRPr="00B54DF6">
          <w:rPr>
            <w:rStyle w:val="a3"/>
            <w:rFonts w:eastAsia="Batang"/>
            <w:lang w:val="en-US"/>
          </w:rPr>
          <w:t>www</w:t>
        </w:r>
        <w:r w:rsidR="003D2C04" w:rsidRPr="00B54DF6">
          <w:rPr>
            <w:rStyle w:val="a3"/>
            <w:rFonts w:eastAsia="Batang"/>
          </w:rPr>
          <w:t>.</w:t>
        </w:r>
        <w:r w:rsidR="003D2C04" w:rsidRPr="00B54DF6">
          <w:rPr>
            <w:rStyle w:val="a3"/>
            <w:rFonts w:eastAsia="Batang"/>
            <w:lang w:val="en-US"/>
          </w:rPr>
          <w:t>jstor</w:t>
        </w:r>
        <w:r w:rsidR="003D2C04" w:rsidRPr="00B54DF6">
          <w:rPr>
            <w:rStyle w:val="a3"/>
            <w:rFonts w:eastAsia="Batang"/>
          </w:rPr>
          <w:t>.</w:t>
        </w:r>
        <w:r w:rsidR="003D2C04" w:rsidRPr="00B54DF6">
          <w:rPr>
            <w:rStyle w:val="a3"/>
            <w:rFonts w:eastAsia="Batang"/>
            <w:lang w:val="en-US"/>
          </w:rPr>
          <w:t>org</w:t>
        </w:r>
        <w:r w:rsidR="003D2C04" w:rsidRPr="00B54DF6">
          <w:rPr>
            <w:rStyle w:val="a3"/>
            <w:rFonts w:eastAsia="Batang"/>
          </w:rPr>
          <w:t>/</w:t>
        </w:r>
      </w:hyperlink>
    </w:p>
    <w:p w14:paraId="7D8294CC" w14:textId="77777777" w:rsidR="008171D0" w:rsidRPr="003D2C04" w:rsidRDefault="001E1EBE">
      <w:pPr>
        <w:rPr>
          <w:rFonts w:eastAsia="Batang"/>
        </w:rPr>
      </w:pPr>
      <w:hyperlink r:id="rId42" w:history="1">
        <w:r w:rsidR="003D2C04" w:rsidRPr="00B54DF6">
          <w:rPr>
            <w:rStyle w:val="a3"/>
            <w:rFonts w:eastAsia="Batang"/>
            <w:lang w:val="en-US"/>
          </w:rPr>
          <w:t>https</w:t>
        </w:r>
        <w:r w:rsidR="003D2C04" w:rsidRPr="00B54DF6">
          <w:rPr>
            <w:rStyle w:val="a3"/>
            <w:rFonts w:eastAsia="Batang"/>
          </w:rPr>
          <w:t>://</w:t>
        </w:r>
        <w:r w:rsidR="003D2C04" w:rsidRPr="00B54DF6">
          <w:rPr>
            <w:rStyle w:val="a3"/>
            <w:rFonts w:eastAsia="Batang"/>
            <w:lang w:val="en-US"/>
          </w:rPr>
          <w:t>journals</w:t>
        </w:r>
        <w:r w:rsidR="003D2C04" w:rsidRPr="00B54DF6">
          <w:rPr>
            <w:rStyle w:val="a3"/>
            <w:rFonts w:eastAsia="Batang"/>
          </w:rPr>
          <w:t>.</w:t>
        </w:r>
        <w:r w:rsidR="003D2C04" w:rsidRPr="00B54DF6">
          <w:rPr>
            <w:rStyle w:val="a3"/>
            <w:rFonts w:eastAsia="Batang"/>
            <w:lang w:val="en-US"/>
          </w:rPr>
          <w:t>sagepub</w:t>
        </w:r>
        <w:r w:rsidR="003D2C04" w:rsidRPr="00B54DF6">
          <w:rPr>
            <w:rStyle w:val="a3"/>
            <w:rFonts w:eastAsia="Batang"/>
          </w:rPr>
          <w:t>.</w:t>
        </w:r>
        <w:r w:rsidR="003D2C04" w:rsidRPr="00B54DF6">
          <w:rPr>
            <w:rStyle w:val="a3"/>
            <w:rFonts w:eastAsia="Batang"/>
            <w:lang w:val="en-US"/>
          </w:rPr>
          <w:t>com</w:t>
        </w:r>
        <w:r w:rsidR="003D2C04" w:rsidRPr="00B54DF6">
          <w:rPr>
            <w:rStyle w:val="a3"/>
            <w:rFonts w:eastAsia="Batang"/>
          </w:rPr>
          <w:t>/</w:t>
        </w:r>
      </w:hyperlink>
    </w:p>
    <w:sectPr w:rsidR="008171D0" w:rsidRPr="003D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6303B"/>
    <w:multiLevelType w:val="multilevel"/>
    <w:tmpl w:val="E0FCAD1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04"/>
    <w:rsid w:val="001E1EBE"/>
    <w:rsid w:val="003D2C04"/>
    <w:rsid w:val="00460FF8"/>
    <w:rsid w:val="00556CAF"/>
    <w:rsid w:val="0083720D"/>
    <w:rsid w:val="009945CA"/>
    <w:rsid w:val="00C409DD"/>
    <w:rsid w:val="00D5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195B"/>
  <w15:chartTrackingRefBased/>
  <w15:docId w15:val="{7BA1A7A6-B4E5-46C6-B2BB-DE4C804A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C04"/>
    <w:pPr>
      <w:keepNext/>
      <w:widowControl w:val="0"/>
      <w:numPr>
        <w:numId w:val="1"/>
      </w:numPr>
      <w:shd w:val="clear" w:color="auto" w:fill="FFFFFF"/>
      <w:overflowPunct w:val="0"/>
      <w:autoSpaceDE w:val="0"/>
      <w:autoSpaceDN w:val="0"/>
      <w:adjustRightInd w:val="0"/>
      <w:textAlignment w:val="baseline"/>
      <w:outlineLvl w:val="0"/>
    </w:pPr>
    <w:rPr>
      <w:rFonts w:ascii="Century Gothic" w:hAnsi="Century Gothic"/>
      <w:b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3D2C0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Century Gothic" w:hAnsi="Century Gothic" w:cs="Arial"/>
      <w:b/>
      <w:bCs/>
      <w:i/>
      <w:iCs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C04"/>
    <w:rPr>
      <w:rFonts w:ascii="Century Gothic" w:eastAsia="Times New Roman" w:hAnsi="Century Gothic" w:cs="Times New Roman"/>
      <w:b/>
      <w:i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D2C04"/>
    <w:rPr>
      <w:rFonts w:ascii="Century Gothic" w:eastAsia="Times New Roman" w:hAnsi="Century Gothic" w:cs="Arial"/>
      <w:b/>
      <w:bCs/>
      <w:i/>
      <w:iCs/>
      <w:szCs w:val="28"/>
      <w:u w:val="single"/>
      <w:lang w:eastAsia="ru-RU"/>
    </w:rPr>
  </w:style>
  <w:style w:type="character" w:styleId="a3">
    <w:name w:val="Hyperlink"/>
    <w:rsid w:val="003D2C04"/>
    <w:rPr>
      <w:color w:val="0000FF"/>
      <w:u w:val="single"/>
    </w:rPr>
  </w:style>
  <w:style w:type="character" w:customStyle="1" w:styleId="11">
    <w:name w:val="Строгий1"/>
    <w:rsid w:val="003D2C04"/>
    <w:rPr>
      <w:b/>
      <w:bCs/>
    </w:rPr>
  </w:style>
  <w:style w:type="character" w:customStyle="1" w:styleId="Strong1">
    <w:name w:val="Strong1"/>
    <w:rsid w:val="003D2C04"/>
    <w:rPr>
      <w:b/>
      <w:bCs/>
    </w:rPr>
  </w:style>
  <w:style w:type="paragraph" w:styleId="a4">
    <w:name w:val="List Paragraph"/>
    <w:basedOn w:val="a"/>
    <w:qFormat/>
    <w:rsid w:val="003D2C04"/>
    <w:pPr>
      <w:ind w:left="720"/>
      <w:contextualSpacing/>
    </w:pPr>
    <w:rPr>
      <w:sz w:val="22"/>
      <w:szCs w:val="20"/>
    </w:rPr>
  </w:style>
  <w:style w:type="paragraph" w:styleId="a5">
    <w:name w:val="footnote text"/>
    <w:basedOn w:val="a"/>
    <w:link w:val="a6"/>
    <w:semiHidden/>
    <w:rsid w:val="003D2C0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D2C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D2C04"/>
  </w:style>
  <w:style w:type="character" w:customStyle="1" w:styleId="apple-converted-space">
    <w:name w:val="apple-converted-space"/>
    <w:basedOn w:val="a0"/>
    <w:rsid w:val="003D2C04"/>
  </w:style>
  <w:style w:type="character" w:styleId="a7">
    <w:name w:val="Strong"/>
    <w:uiPriority w:val="22"/>
    <w:qFormat/>
    <w:rsid w:val="003D2C04"/>
    <w:rPr>
      <w:b/>
      <w:bCs/>
    </w:rPr>
  </w:style>
  <w:style w:type="paragraph" w:customStyle="1" w:styleId="a8">
    <w:name w:val="Осн.текст"/>
    <w:basedOn w:val="a"/>
    <w:link w:val="a9"/>
    <w:qFormat/>
    <w:rsid w:val="003D2C04"/>
    <w:pPr>
      <w:spacing w:before="120" w:after="120" w:line="360" w:lineRule="auto"/>
      <w:ind w:firstLine="700"/>
      <w:jc w:val="both"/>
    </w:pPr>
    <w:rPr>
      <w:lang w:val="ru"/>
    </w:rPr>
  </w:style>
  <w:style w:type="character" w:customStyle="1" w:styleId="a9">
    <w:name w:val="Осн.текст Знак"/>
    <w:basedOn w:val="a0"/>
    <w:link w:val="a8"/>
    <w:rsid w:val="003D2C04"/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customStyle="1" w:styleId="name">
    <w:name w:val="name"/>
    <w:basedOn w:val="a0"/>
    <w:rsid w:val="003D2C04"/>
  </w:style>
  <w:style w:type="character" w:customStyle="1" w:styleId="yvn">
    <w:name w:val="yvn"/>
    <w:basedOn w:val="a0"/>
    <w:rsid w:val="003D2C04"/>
  </w:style>
  <w:style w:type="character" w:customStyle="1" w:styleId="metadata">
    <w:name w:val="metadata"/>
    <w:basedOn w:val="a0"/>
    <w:rsid w:val="003D2C04"/>
  </w:style>
  <w:style w:type="character" w:styleId="HTML">
    <w:name w:val="HTML Cite"/>
    <w:basedOn w:val="a0"/>
    <w:uiPriority w:val="99"/>
    <w:semiHidden/>
    <w:unhideWhenUsed/>
    <w:rsid w:val="003D2C04"/>
    <w:rPr>
      <w:i/>
      <w:iCs/>
    </w:rPr>
  </w:style>
  <w:style w:type="paragraph" w:styleId="aa">
    <w:name w:val="Normal (Web)"/>
    <w:basedOn w:val="a"/>
    <w:uiPriority w:val="99"/>
    <w:unhideWhenUsed/>
    <w:rsid w:val="003D2C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stor.org/action/doBasicSearch?si=1&amp;Query=au:%22Tam%C3%A1s+Demeter%22" TargetMode="External"/><Relationship Id="rId18" Type="http://schemas.openxmlformats.org/officeDocument/2006/relationships/hyperlink" Target="https://www.jstor.org/stable/j.ctv5vddf2?searchText=Marcuse&amp;searchUri=%2Faction%2FdoBasicSearch%3FQuery%3DMarcuse&amp;ab_segments=0%2FSYC-6744_basic_search%2Ftest-2&amp;refreqid=fastly-default%3Ada37ab2b1d135d3b9de16b8fc83e4e1d" TargetMode="External"/><Relationship Id="rId26" Type="http://schemas.openxmlformats.org/officeDocument/2006/relationships/hyperlink" Target="https://www.jstor.org/publisher/manchesterup" TargetMode="External"/><Relationship Id="rId39" Type="http://schemas.openxmlformats.org/officeDocument/2006/relationships/hyperlink" Target="https://cyberleninka.ru/" TargetMode="External"/><Relationship Id="rId21" Type="http://schemas.openxmlformats.org/officeDocument/2006/relationships/hyperlink" Target="http://www.gumer.info/bibliotek_Buks/Culture/Bart/NulStepen.php" TargetMode="External"/><Relationship Id="rId34" Type="http://schemas.openxmlformats.org/officeDocument/2006/relationships/hyperlink" Target="https://www.isras.ru/4M.html" TargetMode="External"/><Relationship Id="rId42" Type="http://schemas.openxmlformats.org/officeDocument/2006/relationships/hyperlink" Target="https://journals.sagepub.com/" TargetMode="External"/><Relationship Id="rId7" Type="http://schemas.openxmlformats.org/officeDocument/2006/relationships/hyperlink" Target="https://www.jstor.org/publisher/plutoboo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stor.org/action/doBasicSearch?si=1&amp;Query=au:%22Erving+Goffman%22" TargetMode="External"/><Relationship Id="rId20" Type="http://schemas.openxmlformats.org/officeDocument/2006/relationships/hyperlink" Target="https://www.jstor.org/action/doBasicSearch?si=1&amp;Query=au:%22Raymond+McLain%22" TargetMode="External"/><Relationship Id="rId29" Type="http://schemas.openxmlformats.org/officeDocument/2006/relationships/hyperlink" Target="https://sociologica.hse.ru/2019-18-3/308146521.html" TargetMode="External"/><Relationship Id="rId41" Type="http://schemas.openxmlformats.org/officeDocument/2006/relationships/hyperlink" Target="https://www.jstor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j.ctt1v2xvw6?searchText=durkheim&amp;searchUri=%2Faction%2FdoBasicSearch%3FQuery%3Ddurkheim%26groupefq%3DWyJzZWFyY2hfYXJ0aWNsZSIsInJlc2VhcmNoX3JlcG9ydCIsInNlYXJjaF9jaGFwdGVyIiwicmV2aWV3IiwibXBfcmVzZWFyY2hfcmVwb3J0X3BhcnQiLCJjb250cmlidXRlZF90ZXh0Il0%253D%26pagemark%3DeyJwYWdlIjoyLCJzdGFydHMiOnsiSlNUT1JCYXNpYyI6MjV9fQ%253D%253D&amp;ab_segments=0%2FSYC-6744_basic_search%2Ftest-2&amp;refreqid=fastly-default%3Ad026d3e9df30920363e89b78a9f4efa3" TargetMode="External"/><Relationship Id="rId11" Type="http://schemas.openxmlformats.org/officeDocument/2006/relationships/hyperlink" Target="https://www.jstor.org/action/doBasicSearch?si=1&amp;Query=au:%22Paul+Kamolnick%22" TargetMode="External"/><Relationship Id="rId24" Type="http://schemas.openxmlformats.org/officeDocument/2006/relationships/hyperlink" Target="https://www.jstor.org/publisher/helsinkiup" TargetMode="External"/><Relationship Id="rId32" Type="http://schemas.openxmlformats.org/officeDocument/2006/relationships/hyperlink" Target="https://www.isras.ru/socis.html" TargetMode="External"/><Relationship Id="rId37" Type="http://schemas.openxmlformats.org/officeDocument/2006/relationships/hyperlink" Target="http://jourssa.ru/?q=ru/all-issues" TargetMode="External"/><Relationship Id="rId40" Type="http://schemas.openxmlformats.org/officeDocument/2006/relationships/hyperlink" Target="https://www.scopus.com/home.uri" TargetMode="External"/><Relationship Id="rId5" Type="http://schemas.openxmlformats.org/officeDocument/2006/relationships/hyperlink" Target="https://www.plutobooks.com/author/brian-oboyle" TargetMode="External"/><Relationship Id="rId15" Type="http://schemas.openxmlformats.org/officeDocument/2006/relationships/hyperlink" Target="https://www.jstor.org/action/doBasicSearch?si=1&amp;Query=au:%22Harold+Garfinkel%22" TargetMode="External"/><Relationship Id="rId23" Type="http://schemas.openxmlformats.org/officeDocument/2006/relationships/hyperlink" Target="https://www.jstor.org/stable/j.ctvx8b71b?searchText=Schulze%20The%20society%20of%20impressions&amp;searchUri=%2Faction%2FdoBasicSearch%3FQuery%3DSchulze%2BThe%2Bsociety%2Bof%2Bimpressions&amp;ab_segments=0%2FSYC-6744_basic_search%2Ftest-2&amp;refreqid=fastly-default%3A3426e40278d64c7d18cf0ba24217407f" TargetMode="External"/><Relationship Id="rId28" Type="http://schemas.openxmlformats.org/officeDocument/2006/relationships/hyperlink" Target="https://www.jstor.org/publisher/policypress" TargetMode="External"/><Relationship Id="rId36" Type="http://schemas.openxmlformats.org/officeDocument/2006/relationships/hyperlink" Target="https://www.isras.ru/snsp.html" TargetMode="External"/><Relationship Id="rId10" Type="http://schemas.openxmlformats.org/officeDocument/2006/relationships/hyperlink" Target="https://www.jstor.org/action/doBasicSearch?si=1&amp;Query=au:%22H.H.+Bruun%22" TargetMode="External"/><Relationship Id="rId19" Type="http://schemas.openxmlformats.org/officeDocument/2006/relationships/hyperlink" Target="https://www.jstor.org/publisher/uwestminsterp" TargetMode="External"/><Relationship Id="rId31" Type="http://schemas.openxmlformats.org/officeDocument/2006/relationships/hyperlink" Target="https://sociologica.hse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jstor.org/action/doBasicSearch?si=1&amp;Query=au:%22Susan+Stedman+Jones%22" TargetMode="External"/><Relationship Id="rId14" Type="http://schemas.openxmlformats.org/officeDocument/2006/relationships/hyperlink" Target="https://www.jstor.org/action/doBasicSearch?si=1&amp;Query=au:%22ALFRED+SCH%C3%9CTZ%22" TargetMode="External"/><Relationship Id="rId22" Type="http://schemas.openxmlformats.org/officeDocument/2006/relationships/hyperlink" Target="http://ru.wikipedia.org/wiki/%D0%90%D0%BA%D0%B0%D0%B4%D0%B5%D0%BC%D0%B8%D1%87%D0%B5%D1%81%D0%BA%D0%B8%D0%B9_%D0%BF%D1%80%D0%BE%D0%B5%D0%BA%D1%82_(%D0%BC%D0%BE%D1%81%D0%BA%D0%BE%D0%B2%D1%81%D0%BA%D0%BE%D0%B5_%D0%B8%D0%B7%D0%B4%D0%B0%D1%82%D0%B5%D0%BB%D1%8C%D1%81%D1%82%D0%B2%D0%BE)" TargetMode="External"/><Relationship Id="rId27" Type="http://schemas.openxmlformats.org/officeDocument/2006/relationships/hyperlink" Target="https://www.jstor.org/publisher/bristolup" TargetMode="External"/><Relationship Id="rId30" Type="http://schemas.openxmlformats.org/officeDocument/2006/relationships/hyperlink" Target="https://sociologica.hse.ru/2019-18-3.html" TargetMode="External"/><Relationship Id="rId35" Type="http://schemas.openxmlformats.org/officeDocument/2006/relationships/hyperlink" Target="https://www.isras.ru/inter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jstor.org/action/doBasicSearch?si=1&amp;Query=au:%22JULIAN+BAUER%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stor.org/action/doBasicSearch?si=1&amp;Query=au:%22Kristoffer+Chelsom+Vogt%22" TargetMode="External"/><Relationship Id="rId17" Type="http://schemas.openxmlformats.org/officeDocument/2006/relationships/hyperlink" Target="https://www.jstor.org/action/doBasicSearch?si=1&amp;Query=au:%22Austin+Harrington%22" TargetMode="External"/><Relationship Id="rId25" Type="http://schemas.openxmlformats.org/officeDocument/2006/relationships/hyperlink" Target="https://www.jstor.org/stable/j.ctt1wn0s9r?searchText=Urry&amp;searchUri=%2Faction%2FdoBasicSearch%3FQuery%3DUrry&amp;ab_segments=0%2FSYC-6744_basic_search%2Ftest-2&amp;refreqid=fastly-default%3A908370fab74226ff811cf59dae5c1890" TargetMode="External"/><Relationship Id="rId33" Type="http://schemas.openxmlformats.org/officeDocument/2006/relationships/hyperlink" Target="https://www.isras.ru/Sociologicalmagazine.html" TargetMode="External"/><Relationship Id="rId38" Type="http://schemas.openxmlformats.org/officeDocument/2006/relationships/hyperlink" Target="https://lib.ranepa.ru/ru/nauchnye-zhurnaly-rankhigs/23-nauchnye-zhurnaly-rankhigs-moskva/131-sotsiologiya-v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Сабельфельд Артур-Александр Станиславович</cp:lastModifiedBy>
  <cp:revision>3</cp:revision>
  <dcterms:created xsi:type="dcterms:W3CDTF">2023-01-20T11:22:00Z</dcterms:created>
  <dcterms:modified xsi:type="dcterms:W3CDTF">2023-09-10T18:17:00Z</dcterms:modified>
</cp:coreProperties>
</file>