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2542" w14:textId="70FEDDA9" w:rsidR="00323C8B" w:rsidRDefault="00323C8B" w:rsidP="00323C8B">
      <w:r>
        <w:t xml:space="preserve">Курс направлен на знакомство студентов с этнической политикой </w:t>
      </w:r>
      <w:r>
        <w:t>–</w:t>
      </w:r>
      <w:r>
        <w:t xml:space="preserve"> областью</w:t>
      </w:r>
      <w:r>
        <w:t xml:space="preserve"> </w:t>
      </w:r>
      <w:r>
        <w:t>пересечения политического процесса и этнических характеристик. Участники курса</w:t>
      </w:r>
      <w:r>
        <w:t xml:space="preserve"> </w:t>
      </w:r>
      <w:r>
        <w:t>смогут ориентироваться в этнополитической терминологии, подходах и</w:t>
      </w:r>
      <w:r>
        <w:t xml:space="preserve"> </w:t>
      </w:r>
      <w:r>
        <w:t>методологических школах, применять основные методы этнополитических</w:t>
      </w:r>
      <w:r>
        <w:t xml:space="preserve"> </w:t>
      </w:r>
      <w:r>
        <w:t>исследований. Будут рассмотрены основные модели и факторы развития этнической</w:t>
      </w:r>
      <w:r>
        <w:t xml:space="preserve"> </w:t>
      </w:r>
      <w:r>
        <w:t>политики. Особое внимание будет также уделено проблемам национализма, языковой</w:t>
      </w:r>
      <w:r>
        <w:t xml:space="preserve"> </w:t>
      </w:r>
      <w:r>
        <w:t>политики, этнических партий и конфликтной динамики.</w:t>
      </w:r>
    </w:p>
    <w:p w14:paraId="0457A812" w14:textId="31D77D3A" w:rsidR="00323C8B" w:rsidRDefault="00323C8B" w:rsidP="00323C8B"/>
    <w:p w14:paraId="32EBE6DF" w14:textId="77777777" w:rsidR="00323C8B" w:rsidRDefault="00323C8B" w:rsidP="00323C8B"/>
    <w:p w14:paraId="45611989" w14:textId="77777777" w:rsidR="00323C8B" w:rsidRPr="00323C8B" w:rsidRDefault="00323C8B" w:rsidP="00323C8B">
      <w:pPr>
        <w:rPr>
          <w:b/>
          <w:bCs/>
        </w:rPr>
      </w:pPr>
      <w:r w:rsidRPr="00323C8B">
        <w:rPr>
          <w:b/>
          <w:bCs/>
        </w:rPr>
        <w:t>Курс</w:t>
      </w:r>
    </w:p>
    <w:p w14:paraId="391D7E54" w14:textId="77777777" w:rsidR="00323C8B" w:rsidRDefault="00323C8B" w:rsidP="00323C8B">
      <w:r>
        <w:t>Тема 1. Говорить об этнической политике: основной терминологический аппарат</w:t>
      </w:r>
    </w:p>
    <w:p w14:paraId="3B842306" w14:textId="77777777" w:rsidR="00323C8B" w:rsidRDefault="00323C8B" w:rsidP="00323C8B">
      <w:r>
        <w:t>Содержание: Концепты этничности, этноса, нации, национальности, народа,</w:t>
      </w:r>
    </w:p>
    <w:p w14:paraId="57407418" w14:textId="77777777" w:rsidR="00323C8B" w:rsidRDefault="00323C8B" w:rsidP="00323C8B">
      <w:r>
        <w:t>идентичности в русско- и англоязычном академическом дискурсе. «Матрёшка</w:t>
      </w:r>
    </w:p>
    <w:p w14:paraId="5EB2B188" w14:textId="77777777" w:rsidR="00323C8B" w:rsidRDefault="00323C8B" w:rsidP="00323C8B">
      <w:r>
        <w:t>идентичностей». Типы этнического поведения. Основные подходы к пониманию</w:t>
      </w:r>
    </w:p>
    <w:p w14:paraId="064B4602" w14:textId="10C95C86" w:rsidR="00323C8B" w:rsidRDefault="00323C8B" w:rsidP="00323C8B">
      <w:r>
        <w:t>этничности и нации.</w:t>
      </w:r>
    </w:p>
    <w:p w14:paraId="3BEA3ECA" w14:textId="17EF3116" w:rsidR="00323C8B" w:rsidRDefault="00323C8B" w:rsidP="00323C8B">
      <w:r>
        <w:t>Тип и количество занятий: 1 лекция и 1 семинар.</w:t>
      </w:r>
    </w:p>
    <w:p w14:paraId="4E3AD981" w14:textId="77777777" w:rsidR="00323C8B" w:rsidRDefault="00323C8B" w:rsidP="00323C8B"/>
    <w:p w14:paraId="2477AD64" w14:textId="77777777" w:rsidR="00323C8B" w:rsidRDefault="00323C8B" w:rsidP="00323C8B">
      <w:r>
        <w:t xml:space="preserve">Тема 2. Как политизируется этничность и </w:t>
      </w:r>
      <w:proofErr w:type="spellStart"/>
      <w:r>
        <w:t>этнизируется</w:t>
      </w:r>
      <w:proofErr w:type="spellEnd"/>
      <w:r>
        <w:t xml:space="preserve"> политика?</w:t>
      </w:r>
    </w:p>
    <w:p w14:paraId="1E439F49" w14:textId="77777777" w:rsidR="00323C8B" w:rsidRDefault="00323C8B" w:rsidP="00323C8B">
      <w:r>
        <w:t>Содержание: Понятия этнической политики, этнополитической мобилизации,</w:t>
      </w:r>
    </w:p>
    <w:p w14:paraId="234271B6" w14:textId="77777777" w:rsidR="00323C8B" w:rsidRDefault="00323C8B" w:rsidP="00323C8B">
      <w:r>
        <w:t>политизации этничности. Факторы этнополитической мобилизации. «</w:t>
      </w:r>
      <w:proofErr w:type="spellStart"/>
      <w:r>
        <w:t>Концептная</w:t>
      </w:r>
      <w:proofErr w:type="spellEnd"/>
    </w:p>
    <w:p w14:paraId="471123D1" w14:textId="77777777" w:rsidR="00323C8B" w:rsidRDefault="00323C8B" w:rsidP="00323C8B">
      <w:r>
        <w:t xml:space="preserve">натяжка» в изучении </w:t>
      </w:r>
      <w:proofErr w:type="spellStart"/>
      <w:r>
        <w:t>этнополитики</w:t>
      </w:r>
      <w:proofErr w:type="spellEnd"/>
      <w:r>
        <w:t xml:space="preserve">. Этническое </w:t>
      </w:r>
      <w:proofErr w:type="spellStart"/>
      <w:r>
        <w:t>фреймирование</w:t>
      </w:r>
      <w:proofErr w:type="spellEnd"/>
      <w:r>
        <w:t xml:space="preserve"> смежных аспектов</w:t>
      </w:r>
    </w:p>
    <w:p w14:paraId="7797D473" w14:textId="77777777" w:rsidR="00323C8B" w:rsidRDefault="00323C8B" w:rsidP="00323C8B">
      <w:r>
        <w:t>социальной жизни.</w:t>
      </w:r>
    </w:p>
    <w:p w14:paraId="16BE4394" w14:textId="705C1518" w:rsidR="00323C8B" w:rsidRDefault="00323C8B" w:rsidP="00323C8B">
      <w:r>
        <w:t>Тип и количество занятий: 1 лекция.</w:t>
      </w:r>
    </w:p>
    <w:p w14:paraId="17A22A30" w14:textId="77777777" w:rsidR="00323C8B" w:rsidRDefault="00323C8B" w:rsidP="00323C8B"/>
    <w:p w14:paraId="1C334BBA" w14:textId="77777777" w:rsidR="00323C8B" w:rsidRDefault="00323C8B" w:rsidP="00323C8B">
      <w:r>
        <w:t xml:space="preserve">Тема 3. Изучать этническую политику: научный репертуар </w:t>
      </w:r>
      <w:proofErr w:type="spellStart"/>
      <w:r>
        <w:t>этнополитолога</w:t>
      </w:r>
      <w:proofErr w:type="spellEnd"/>
    </w:p>
    <w:p w14:paraId="76ECD291" w14:textId="77777777" w:rsidR="00323C8B" w:rsidRDefault="00323C8B" w:rsidP="00323C8B">
      <w:r>
        <w:t xml:space="preserve">Содержание: Характеристики академического поля </w:t>
      </w:r>
      <w:proofErr w:type="spellStart"/>
      <w:r>
        <w:t>Ethnic</w:t>
      </w:r>
      <w:proofErr w:type="spellEnd"/>
      <w:r>
        <w:t xml:space="preserve"> Studies. Краткая история</w:t>
      </w:r>
    </w:p>
    <w:p w14:paraId="7657071F" w14:textId="77777777" w:rsidR="00323C8B" w:rsidRDefault="00323C8B" w:rsidP="00323C8B">
      <w:proofErr w:type="spellStart"/>
      <w:r>
        <w:t>этнополитологии</w:t>
      </w:r>
      <w:proofErr w:type="spellEnd"/>
      <w:r>
        <w:t xml:space="preserve"> в контексте социально-антропологических исследований.</w:t>
      </w:r>
    </w:p>
    <w:p w14:paraId="03B9399C" w14:textId="77777777" w:rsidR="00323C8B" w:rsidRDefault="00323C8B" w:rsidP="00323C8B">
      <w:r>
        <w:t>Качественные и количественные методы этнополитических исследований. Особенности</w:t>
      </w:r>
    </w:p>
    <w:p w14:paraId="73E3C732" w14:textId="77777777" w:rsidR="00323C8B" w:rsidRDefault="00323C8B" w:rsidP="00323C8B">
      <w:r>
        <w:t xml:space="preserve">применения этнографических методов в исследовании этнической политики. Тест </w:t>
      </w:r>
      <w:proofErr w:type="spellStart"/>
      <w:r>
        <w:t>КунаМакпартленда</w:t>
      </w:r>
      <w:proofErr w:type="spellEnd"/>
      <w:r>
        <w:t xml:space="preserve"> и шкала </w:t>
      </w:r>
      <w:proofErr w:type="spellStart"/>
      <w:r>
        <w:t>Богардуса</w:t>
      </w:r>
      <w:proofErr w:type="spellEnd"/>
      <w:r>
        <w:t>: потенциал и ограничения. Компьютеризированное</w:t>
      </w:r>
    </w:p>
    <w:p w14:paraId="045DCBD8" w14:textId="77777777" w:rsidR="00323C8B" w:rsidRDefault="00323C8B" w:rsidP="00323C8B">
      <w:r>
        <w:t>изучение отдельных аспектов этнической политики.</w:t>
      </w:r>
    </w:p>
    <w:p w14:paraId="1D61C88E" w14:textId="630A8A89" w:rsidR="00323C8B" w:rsidRDefault="00323C8B" w:rsidP="00323C8B">
      <w:r>
        <w:t>Тип и количество занятий: 1 лекция.</w:t>
      </w:r>
    </w:p>
    <w:p w14:paraId="2671A1E2" w14:textId="77777777" w:rsidR="00323C8B" w:rsidRDefault="00323C8B" w:rsidP="00323C8B"/>
    <w:p w14:paraId="4B57B412" w14:textId="77777777" w:rsidR="00323C8B" w:rsidRDefault="00323C8B" w:rsidP="00323C8B">
      <w:r>
        <w:t>Тема 4. Государство и этнические меньшинства: модели взаимодействия</w:t>
      </w:r>
    </w:p>
    <w:p w14:paraId="7EA3F120" w14:textId="77777777" w:rsidR="00323C8B" w:rsidRDefault="00323C8B" w:rsidP="00323C8B">
      <w:r>
        <w:t xml:space="preserve">Содержание: Понятие национального государства. «Часовые пояса Европы» (Э. </w:t>
      </w:r>
      <w:proofErr w:type="spellStart"/>
      <w:r>
        <w:t>Геллнер</w:t>
      </w:r>
      <w:proofErr w:type="spellEnd"/>
      <w:r>
        <w:t>).</w:t>
      </w:r>
    </w:p>
    <w:p w14:paraId="7266499D" w14:textId="77777777" w:rsidR="00323C8B" w:rsidRDefault="00323C8B" w:rsidP="00323C8B">
      <w:r>
        <w:lastRenderedPageBreak/>
        <w:t>Способы построения национальных государств. «Этническая демократия» и</w:t>
      </w:r>
    </w:p>
    <w:p w14:paraId="592308F0" w14:textId="77777777" w:rsidR="00323C8B" w:rsidRDefault="00323C8B" w:rsidP="00323C8B">
      <w:r>
        <w:t>«</w:t>
      </w:r>
      <w:proofErr w:type="spellStart"/>
      <w:r>
        <w:t>этнократия</w:t>
      </w:r>
      <w:proofErr w:type="spellEnd"/>
      <w:r>
        <w:t>». Типы этнических меньшинств. Понятие и характеристики диаспоры.</w:t>
      </w:r>
    </w:p>
    <w:p w14:paraId="301AD799" w14:textId="77777777" w:rsidR="00323C8B" w:rsidRDefault="00323C8B" w:rsidP="00323C8B">
      <w:r>
        <w:t xml:space="preserve">«Триадическая конфигурация» (Р. </w:t>
      </w:r>
      <w:proofErr w:type="spellStart"/>
      <w:r>
        <w:t>Брубейкер</w:t>
      </w:r>
      <w:proofErr w:type="spellEnd"/>
      <w:r>
        <w:t>). Модели интеграции меньшинств:</w:t>
      </w:r>
    </w:p>
    <w:p w14:paraId="10CDDE74" w14:textId="77777777" w:rsidR="00323C8B" w:rsidRDefault="00323C8B" w:rsidP="00323C8B">
      <w:r>
        <w:t>ассимиляция, «плавильный котёл», мультикультурализм, автономизация. Виды этнических</w:t>
      </w:r>
    </w:p>
    <w:p w14:paraId="44DBC1C3" w14:textId="77777777" w:rsidR="00323C8B" w:rsidRDefault="00323C8B" w:rsidP="00323C8B">
      <w:r>
        <w:t xml:space="preserve">автономий. </w:t>
      </w:r>
      <w:proofErr w:type="spellStart"/>
      <w:r>
        <w:t>Этнофедерализм</w:t>
      </w:r>
      <w:proofErr w:type="spellEnd"/>
      <w:r>
        <w:t xml:space="preserve">, деволюция, </w:t>
      </w:r>
      <w:proofErr w:type="spellStart"/>
      <w:r>
        <w:t>кантонизация</w:t>
      </w:r>
      <w:proofErr w:type="spellEnd"/>
      <w:r>
        <w:t xml:space="preserve">, </w:t>
      </w:r>
      <w:proofErr w:type="spellStart"/>
      <w:r>
        <w:t>консоциация</w:t>
      </w:r>
      <w:proofErr w:type="spellEnd"/>
      <w:r>
        <w:t xml:space="preserve">. Факторы и </w:t>
      </w:r>
      <w:proofErr w:type="spellStart"/>
      <w:r>
        <w:t>акторы</w:t>
      </w:r>
      <w:proofErr w:type="spellEnd"/>
    </w:p>
    <w:p w14:paraId="3DA52377" w14:textId="77777777" w:rsidR="00323C8B" w:rsidRDefault="00323C8B" w:rsidP="00323C8B">
      <w:r>
        <w:t>сепаратизма. «</w:t>
      </w:r>
      <w:proofErr w:type="spellStart"/>
      <w:r>
        <w:t>Этнополитика</w:t>
      </w:r>
      <w:proofErr w:type="spellEnd"/>
      <w:r>
        <w:t xml:space="preserve"> исключения»: сегрегация, депортация, этническая чистка.</w:t>
      </w:r>
    </w:p>
    <w:p w14:paraId="034E6CF8" w14:textId="67E8960E" w:rsidR="00323C8B" w:rsidRDefault="00323C8B" w:rsidP="00323C8B">
      <w:r>
        <w:t>Тип и количество занятий: 2 лекции.</w:t>
      </w:r>
    </w:p>
    <w:p w14:paraId="60D1933E" w14:textId="77777777" w:rsidR="00323C8B" w:rsidRDefault="00323C8B" w:rsidP="00323C8B"/>
    <w:p w14:paraId="72B7064F" w14:textId="77777777" w:rsidR="00323C8B" w:rsidRDefault="00323C8B" w:rsidP="00323C8B">
      <w:r>
        <w:t>Тема 5. Фактор языка в этнической политике</w:t>
      </w:r>
    </w:p>
    <w:p w14:paraId="727A08F2" w14:textId="77777777" w:rsidR="00323C8B" w:rsidRDefault="00323C8B" w:rsidP="00323C8B">
      <w:r>
        <w:t>Содержание: Стратегии «языкового выбора» в целях национально-государственной</w:t>
      </w:r>
    </w:p>
    <w:p w14:paraId="4EB6339C" w14:textId="77777777" w:rsidR="00323C8B" w:rsidRDefault="00323C8B" w:rsidP="00323C8B">
      <w:r>
        <w:t>консолидации. Классификация и модели языковой политики.</w:t>
      </w:r>
    </w:p>
    <w:p w14:paraId="3EE6BFB7" w14:textId="1AFC7ADD" w:rsidR="00323C8B" w:rsidRDefault="00323C8B" w:rsidP="00323C8B">
      <w:r>
        <w:t>Тип и количество занятий: 1 лекция.</w:t>
      </w:r>
    </w:p>
    <w:p w14:paraId="63023CEF" w14:textId="77777777" w:rsidR="00323C8B" w:rsidRDefault="00323C8B" w:rsidP="00323C8B"/>
    <w:p w14:paraId="3555935E" w14:textId="77777777" w:rsidR="00323C8B" w:rsidRDefault="00323C8B" w:rsidP="00323C8B">
      <w:r>
        <w:t>Тема 6. Этнические партии и этническое голосование</w:t>
      </w:r>
    </w:p>
    <w:p w14:paraId="2F03465B" w14:textId="77777777" w:rsidR="00323C8B" w:rsidRDefault="00323C8B" w:rsidP="00323C8B">
      <w:r>
        <w:t>Содержание: Стадии развития, функции и типы этнических движений и ассоциаций.</w:t>
      </w:r>
    </w:p>
    <w:p w14:paraId="2BAED64B" w14:textId="77777777" w:rsidR="00323C8B" w:rsidRDefault="00323C8B" w:rsidP="00323C8B">
      <w:r>
        <w:t>Понятие этнической партии: ограничения и возможности в условиях различных</w:t>
      </w:r>
    </w:p>
    <w:p w14:paraId="6D5FCECA" w14:textId="77777777" w:rsidR="00323C8B" w:rsidRDefault="00323C8B" w:rsidP="00323C8B">
      <w:r>
        <w:t>политических режимов. Этнические партии и регионализм: кажущееся единение?</w:t>
      </w:r>
    </w:p>
    <w:p w14:paraId="0F8D0988" w14:textId="77777777" w:rsidR="00323C8B" w:rsidRDefault="00323C8B" w:rsidP="00323C8B">
      <w:r>
        <w:t>Понятие этнического голосования, его признаки и важнейшие факторы.</w:t>
      </w:r>
    </w:p>
    <w:p w14:paraId="30B35A7C" w14:textId="3D68906C" w:rsidR="00323C8B" w:rsidRDefault="00323C8B" w:rsidP="00323C8B">
      <w:r>
        <w:t>Тип и количество занятий: 1 лекция.</w:t>
      </w:r>
    </w:p>
    <w:p w14:paraId="6F794943" w14:textId="77777777" w:rsidR="00323C8B" w:rsidRDefault="00323C8B" w:rsidP="00323C8B"/>
    <w:p w14:paraId="6BA303BD" w14:textId="77777777" w:rsidR="00323C8B" w:rsidRDefault="00323C8B" w:rsidP="00323C8B">
      <w:r>
        <w:t>Тема 7. Национализм и этнические стереотипы политическом процессе</w:t>
      </w:r>
    </w:p>
    <w:p w14:paraId="67D34871" w14:textId="77777777" w:rsidR="00323C8B" w:rsidRDefault="00323C8B" w:rsidP="00323C8B">
      <w:r>
        <w:t>Содержание: Фрустрация и относительная депривация как психологические факторы</w:t>
      </w:r>
    </w:p>
    <w:p w14:paraId="2F8F0EB6" w14:textId="77777777" w:rsidR="00323C8B" w:rsidRDefault="00323C8B" w:rsidP="00323C8B">
      <w:r>
        <w:t>развития национализма. Национализм как политическая идеология. Генеалогия</w:t>
      </w:r>
    </w:p>
    <w:p w14:paraId="1E343908" w14:textId="77777777" w:rsidR="00323C8B" w:rsidRDefault="00323C8B" w:rsidP="00323C8B">
      <w:r>
        <w:t>национализма: когда и откуда он возникает? Типологии национализма (Х. Кон, Дж.</w:t>
      </w:r>
    </w:p>
    <w:p w14:paraId="547CA45F" w14:textId="77777777" w:rsidR="00323C8B" w:rsidRDefault="00323C8B" w:rsidP="00323C8B">
      <w:proofErr w:type="spellStart"/>
      <w:r>
        <w:t>Пламенац</w:t>
      </w:r>
      <w:proofErr w:type="spellEnd"/>
      <w:r>
        <w:t xml:space="preserve">, Л. </w:t>
      </w:r>
      <w:proofErr w:type="spellStart"/>
      <w:r>
        <w:t>Гринфелд</w:t>
      </w:r>
      <w:proofErr w:type="spellEnd"/>
      <w:r>
        <w:t xml:space="preserve">, Ч. Тилли, Дж. </w:t>
      </w:r>
      <w:proofErr w:type="spellStart"/>
      <w:r>
        <w:t>Бройи</w:t>
      </w:r>
      <w:proofErr w:type="spellEnd"/>
      <w:r>
        <w:t xml:space="preserve"> и др.). Расизм, </w:t>
      </w:r>
      <w:proofErr w:type="spellStart"/>
      <w:r>
        <w:t>цивилизационизм</w:t>
      </w:r>
      <w:proofErr w:type="spellEnd"/>
      <w:r>
        <w:t>,</w:t>
      </w:r>
    </w:p>
    <w:p w14:paraId="4CBAC0C1" w14:textId="77777777" w:rsidR="00323C8B" w:rsidRDefault="00323C8B" w:rsidP="00323C8B">
      <w:proofErr w:type="spellStart"/>
      <w:r>
        <w:t>интегрализм</w:t>
      </w:r>
      <w:proofErr w:type="spellEnd"/>
      <w:r>
        <w:t>, нативизм: как их вписать в существующие типологии? Основные типы</w:t>
      </w:r>
    </w:p>
    <w:p w14:paraId="338189B3" w14:textId="77777777" w:rsidR="00323C8B" w:rsidRDefault="00323C8B" w:rsidP="00323C8B">
      <w:r>
        <w:t>национализма в соответствии с объектами негативизма и предельной лояльности.</w:t>
      </w:r>
    </w:p>
    <w:p w14:paraId="0B8C6CDA" w14:textId="77777777" w:rsidR="00323C8B" w:rsidRDefault="00323C8B" w:rsidP="00323C8B">
      <w:r>
        <w:t xml:space="preserve">Понятия политического мифа и стереотипа. Ауто- и </w:t>
      </w:r>
      <w:proofErr w:type="spellStart"/>
      <w:r>
        <w:t>гетеростереотипы</w:t>
      </w:r>
      <w:proofErr w:type="spellEnd"/>
      <w:r>
        <w:t>. Механизмы</w:t>
      </w:r>
    </w:p>
    <w:p w14:paraId="25388BFD" w14:textId="77777777" w:rsidR="00323C8B" w:rsidRDefault="00323C8B" w:rsidP="00323C8B">
      <w:r>
        <w:t>негативного стереотипизирования: дегуманизация, иллюзорная корреляция и другие.</w:t>
      </w:r>
    </w:p>
    <w:p w14:paraId="055F2382" w14:textId="42ABCB4F" w:rsidR="00323C8B" w:rsidRDefault="00323C8B" w:rsidP="00323C8B">
      <w:r>
        <w:t>Тип и количество занятий: 1 лекция и 1 семинар.</w:t>
      </w:r>
    </w:p>
    <w:p w14:paraId="53A35E61" w14:textId="77777777" w:rsidR="00323C8B" w:rsidRDefault="00323C8B" w:rsidP="00323C8B"/>
    <w:p w14:paraId="2DE1E75A" w14:textId="77777777" w:rsidR="00323C8B" w:rsidRDefault="00323C8B" w:rsidP="00323C8B">
      <w:r>
        <w:t>Тема 8. Этнополитические конфликты</w:t>
      </w:r>
    </w:p>
    <w:p w14:paraId="4E753937" w14:textId="77777777" w:rsidR="00323C8B" w:rsidRDefault="00323C8B" w:rsidP="00323C8B">
      <w:r>
        <w:lastRenderedPageBreak/>
        <w:t>Содержание: Понятие (</w:t>
      </w:r>
      <w:proofErr w:type="spellStart"/>
      <w:r>
        <w:t>этно</w:t>
      </w:r>
      <w:proofErr w:type="spellEnd"/>
      <w:r>
        <w:t>)политического конфликта. Классификация конфликтов по</w:t>
      </w:r>
    </w:p>
    <w:p w14:paraId="0220E4CD" w14:textId="77777777" w:rsidR="00323C8B" w:rsidRDefault="00323C8B" w:rsidP="00323C8B">
      <w:r>
        <w:t>предмету, по способу разрешения, по степени выраженности. Динамические и</w:t>
      </w:r>
    </w:p>
    <w:p w14:paraId="42F63C94" w14:textId="77777777" w:rsidR="00323C8B" w:rsidRDefault="00323C8B" w:rsidP="00323C8B">
      <w:r>
        <w:t>структурные теории конфликта. Стратегии урегулирования конфликта. Понятие</w:t>
      </w:r>
    </w:p>
    <w:p w14:paraId="7B7EC4C5" w14:textId="77777777" w:rsidR="00323C8B" w:rsidRDefault="00323C8B" w:rsidP="00323C8B">
      <w:proofErr w:type="spellStart"/>
      <w:r>
        <w:t>эскалационной</w:t>
      </w:r>
      <w:proofErr w:type="spellEnd"/>
      <w:r>
        <w:t xml:space="preserve"> ловушки. Причины этнополитических конфликтов: теории внутреннего</w:t>
      </w:r>
    </w:p>
    <w:p w14:paraId="494FA397" w14:textId="77777777" w:rsidR="00323C8B" w:rsidRDefault="00323C8B" w:rsidP="00323C8B">
      <w:r>
        <w:t xml:space="preserve">колониализма (М. </w:t>
      </w:r>
      <w:proofErr w:type="spellStart"/>
      <w:r>
        <w:t>Хектер</w:t>
      </w:r>
      <w:proofErr w:type="spellEnd"/>
      <w:r>
        <w:t xml:space="preserve">), «глубинного недовольства» (Т. </w:t>
      </w:r>
      <w:proofErr w:type="spellStart"/>
      <w:r>
        <w:t>Гурр</w:t>
      </w:r>
      <w:proofErr w:type="spellEnd"/>
      <w:r>
        <w:t>). Особенности развития и</w:t>
      </w:r>
    </w:p>
    <w:p w14:paraId="0F43B299" w14:textId="77777777" w:rsidR="00323C8B" w:rsidRDefault="00323C8B" w:rsidP="00323C8B">
      <w:r>
        <w:t>урегулирования этнических (этнополитических) конфликтов. Подавление, изменение</w:t>
      </w:r>
    </w:p>
    <w:p w14:paraId="332749C9" w14:textId="77777777" w:rsidR="00323C8B" w:rsidRDefault="00323C8B" w:rsidP="00323C8B">
      <w:r>
        <w:t>статуса, сецессия и игнорирование как основные модели реагирования на</w:t>
      </w:r>
    </w:p>
    <w:p w14:paraId="2CE9ECE2" w14:textId="253163AF" w:rsidR="00323C8B" w:rsidRDefault="00323C8B" w:rsidP="00323C8B">
      <w:r>
        <w:t>этнополитическую конфликтность.</w:t>
      </w:r>
    </w:p>
    <w:p w14:paraId="7A9C8682" w14:textId="72C9F249" w:rsidR="00323C8B" w:rsidRDefault="00323C8B" w:rsidP="00323C8B">
      <w:r>
        <w:t>Тип и количество занятий: 1 лекция.</w:t>
      </w:r>
    </w:p>
    <w:p w14:paraId="4860BFD3" w14:textId="77777777" w:rsidR="00323C8B" w:rsidRDefault="00323C8B" w:rsidP="00323C8B"/>
    <w:p w14:paraId="61E11772" w14:textId="5B5C4215" w:rsidR="00323C8B" w:rsidRDefault="00323C8B" w:rsidP="00323C8B">
      <w:r>
        <w:t>Всего 9 лекций и 2 семинара.</w:t>
      </w:r>
    </w:p>
    <w:p w14:paraId="7D601470" w14:textId="77777777" w:rsidR="00323C8B" w:rsidRDefault="00323C8B" w:rsidP="00323C8B"/>
    <w:p w14:paraId="134D51C0" w14:textId="3211FBFC" w:rsidR="00323C8B" w:rsidRDefault="00323C8B" w:rsidP="00323C8B">
      <w:r>
        <w:t>Итоговый контроль: экзамен в форме беседы по темам курса.</w:t>
      </w:r>
    </w:p>
    <w:p w14:paraId="76FCCD48" w14:textId="77777777" w:rsidR="00323C8B" w:rsidRDefault="00323C8B" w:rsidP="00323C8B"/>
    <w:p w14:paraId="1845E45B" w14:textId="77777777" w:rsidR="00323C8B" w:rsidRPr="00323C8B" w:rsidRDefault="00323C8B" w:rsidP="00323C8B">
      <w:pPr>
        <w:rPr>
          <w:b/>
          <w:bCs/>
        </w:rPr>
      </w:pPr>
      <w:proofErr w:type="spellStart"/>
      <w:r w:rsidRPr="00323C8B">
        <w:rPr>
          <w:b/>
          <w:bCs/>
        </w:rPr>
        <w:t>Пререквизиты</w:t>
      </w:r>
      <w:proofErr w:type="spellEnd"/>
      <w:r w:rsidRPr="00323C8B">
        <w:rPr>
          <w:b/>
          <w:bCs/>
        </w:rPr>
        <w:t xml:space="preserve"> к слушателям</w:t>
      </w:r>
    </w:p>
    <w:p w14:paraId="4C5633FA" w14:textId="77777777" w:rsidR="00323C8B" w:rsidRDefault="00323C8B" w:rsidP="00323C8B">
      <w:r>
        <w:t>Владение базовым категориальным аппаратом политической науки желательно, но не</w:t>
      </w:r>
    </w:p>
    <w:p w14:paraId="2214CB26" w14:textId="38E10AB6" w:rsidR="00323C8B" w:rsidRDefault="00323C8B" w:rsidP="00323C8B">
      <w:r>
        <w:t>обязательно.</w:t>
      </w:r>
    </w:p>
    <w:p w14:paraId="2C64C75A" w14:textId="31409C5E" w:rsidR="00323C8B" w:rsidRDefault="00323C8B" w:rsidP="00323C8B"/>
    <w:p w14:paraId="16BB7F5E" w14:textId="77777777" w:rsidR="00323C8B" w:rsidRDefault="00323C8B" w:rsidP="00323C8B"/>
    <w:p w14:paraId="12C235AB" w14:textId="77777777" w:rsidR="00323C8B" w:rsidRPr="00323C8B" w:rsidRDefault="00323C8B" w:rsidP="00323C8B">
      <w:pPr>
        <w:rPr>
          <w:b/>
          <w:bCs/>
        </w:rPr>
      </w:pPr>
      <w:r w:rsidRPr="00323C8B">
        <w:rPr>
          <w:b/>
          <w:bCs/>
        </w:rPr>
        <w:t>Список литературы</w:t>
      </w:r>
    </w:p>
    <w:p w14:paraId="3F9191D3" w14:textId="77777777" w:rsidR="00323C8B" w:rsidRDefault="00323C8B" w:rsidP="00323C8B">
      <w:r>
        <w:t xml:space="preserve">1. </w:t>
      </w:r>
      <w:proofErr w:type="spellStart"/>
      <w:r>
        <w:t>Аклаев</w:t>
      </w:r>
      <w:proofErr w:type="spellEnd"/>
      <w:r>
        <w:t xml:space="preserve"> А.Р. Этнополитическая конфликтология: анализ и менеджмент. М.: Дело, 2008.</w:t>
      </w:r>
    </w:p>
    <w:p w14:paraId="4E94280A" w14:textId="77777777" w:rsidR="00323C8B" w:rsidRDefault="00323C8B" w:rsidP="00323C8B">
      <w:r>
        <w:t>480 с.</w:t>
      </w:r>
    </w:p>
    <w:p w14:paraId="24D0E00D" w14:textId="77777777" w:rsidR="00323C8B" w:rsidRDefault="00323C8B" w:rsidP="00323C8B">
      <w:r>
        <w:t>2. Барт Ф. Введение // Этнические группы и социальные границы. Социальная</w:t>
      </w:r>
    </w:p>
    <w:p w14:paraId="7C301315" w14:textId="77777777" w:rsidR="00323C8B" w:rsidRDefault="00323C8B" w:rsidP="00323C8B">
      <w:r>
        <w:t xml:space="preserve">организация культурных различий. М.: Новое издательство, 2006. С. </w:t>
      </w:r>
      <w:proofErr w:type="gramStart"/>
      <w:r>
        <w:t>9-48</w:t>
      </w:r>
      <w:proofErr w:type="gramEnd"/>
      <w:r>
        <w:t>.</w:t>
      </w:r>
    </w:p>
    <w:p w14:paraId="5B590DF4" w14:textId="77777777" w:rsidR="00323C8B" w:rsidRDefault="00323C8B" w:rsidP="00323C8B">
      <w:r>
        <w:t xml:space="preserve">3. </w:t>
      </w:r>
      <w:proofErr w:type="spellStart"/>
      <w:r>
        <w:t>Брубейкер</w:t>
      </w:r>
      <w:proofErr w:type="spellEnd"/>
      <w:r>
        <w:t xml:space="preserve"> Р. Этничность без групп. М.: Изд. дом Высшей школы экономики, 2012. 408</w:t>
      </w:r>
    </w:p>
    <w:p w14:paraId="02793744" w14:textId="77777777" w:rsidR="00323C8B" w:rsidRDefault="00323C8B" w:rsidP="00323C8B">
      <w:r>
        <w:t>с.</w:t>
      </w:r>
    </w:p>
    <w:p w14:paraId="7F49D536" w14:textId="77777777" w:rsidR="00323C8B" w:rsidRDefault="00323C8B" w:rsidP="00323C8B">
      <w:r>
        <w:t xml:space="preserve">4. Малахов </w:t>
      </w:r>
      <w:proofErr w:type="gramStart"/>
      <w:r>
        <w:t>В.С.</w:t>
      </w:r>
      <w:proofErr w:type="gramEnd"/>
      <w:r>
        <w:t xml:space="preserve"> Национализм как политическая идеология. М.: КДУ, 2014. 318 с.</w:t>
      </w:r>
    </w:p>
    <w:p w14:paraId="4E856A96" w14:textId="77777777" w:rsidR="00323C8B" w:rsidRDefault="00323C8B" w:rsidP="00323C8B">
      <w:r>
        <w:t>5. Нации и национализм. М.: Праксис, 2002. 416 с.</w:t>
      </w:r>
    </w:p>
    <w:p w14:paraId="6F56D189" w14:textId="77777777" w:rsidR="00323C8B" w:rsidRDefault="00323C8B" w:rsidP="00323C8B">
      <w:r>
        <w:t xml:space="preserve">6. Осколков П.В. Очерки по </w:t>
      </w:r>
      <w:proofErr w:type="spellStart"/>
      <w:r>
        <w:t>этнополитологии</w:t>
      </w:r>
      <w:proofErr w:type="spellEnd"/>
      <w:r>
        <w:t>. М.: Аспект Пресс, 2021. 176 с.</w:t>
      </w:r>
    </w:p>
    <w:p w14:paraId="70B154D3" w14:textId="77777777" w:rsidR="00323C8B" w:rsidRDefault="00323C8B" w:rsidP="00323C8B">
      <w:r>
        <w:t xml:space="preserve">7. Прохоренко </w:t>
      </w:r>
      <w:proofErr w:type="gramStart"/>
      <w:r>
        <w:t>И.Л.</w:t>
      </w:r>
      <w:proofErr w:type="gramEnd"/>
      <w:r>
        <w:t>, Харитонова Е.М. Тематика национализма и этничности в</w:t>
      </w:r>
    </w:p>
    <w:p w14:paraId="5E101DC2" w14:textId="77777777" w:rsidR="00323C8B" w:rsidRDefault="00323C8B" w:rsidP="00323C8B">
      <w:r>
        <w:t>зарубежном и российском научных дискурсах // Регулирование этнополитической</w:t>
      </w:r>
    </w:p>
    <w:p w14:paraId="2B52861A" w14:textId="77777777" w:rsidR="00323C8B" w:rsidRDefault="00323C8B" w:rsidP="00323C8B">
      <w:r>
        <w:t>конфликтности и поддержание гражданского согласия в условиях культурного</w:t>
      </w:r>
    </w:p>
    <w:p w14:paraId="17EF5922" w14:textId="77777777" w:rsidR="00323C8B" w:rsidRDefault="00323C8B" w:rsidP="00323C8B">
      <w:r>
        <w:lastRenderedPageBreak/>
        <w:t xml:space="preserve">многообразия: модели, подходы, практики. М.: ИМЭМО РАН, 2017. С. </w:t>
      </w:r>
      <w:proofErr w:type="gramStart"/>
      <w:r>
        <w:t>48-61</w:t>
      </w:r>
      <w:proofErr w:type="gramEnd"/>
      <w:r>
        <w:t>.</w:t>
      </w:r>
    </w:p>
    <w:p w14:paraId="543B1DFB" w14:textId="77777777" w:rsidR="00323C8B" w:rsidRDefault="00323C8B" w:rsidP="00323C8B">
      <w:r>
        <w:t xml:space="preserve">8. </w:t>
      </w:r>
      <w:proofErr w:type="spellStart"/>
      <w:r>
        <w:t>Тэвдой-Бурмули</w:t>
      </w:r>
      <w:proofErr w:type="spellEnd"/>
      <w:r>
        <w:t xml:space="preserve"> А.И. Этнополитическая динамика Европейского союза. М.: Аспект</w:t>
      </w:r>
    </w:p>
    <w:p w14:paraId="7AF9FB99" w14:textId="77777777" w:rsidR="00323C8B" w:rsidRDefault="00323C8B" w:rsidP="00323C8B">
      <w:r>
        <w:t>Пресс, 2018. 224 с.</w:t>
      </w:r>
    </w:p>
    <w:p w14:paraId="63361F7B" w14:textId="77777777" w:rsidR="00323C8B" w:rsidRDefault="00323C8B" w:rsidP="00323C8B">
      <w:r>
        <w:t xml:space="preserve">9. Фадеичева </w:t>
      </w:r>
      <w:proofErr w:type="gramStart"/>
      <w:r>
        <w:t>М.А.</w:t>
      </w:r>
      <w:proofErr w:type="gramEnd"/>
      <w:r>
        <w:t xml:space="preserve"> Метафизика этнической идентичности // Дискурс-Пи. 2005. № 5. С.</w:t>
      </w:r>
    </w:p>
    <w:p w14:paraId="2E62981D" w14:textId="77777777" w:rsidR="00323C8B" w:rsidRDefault="00323C8B" w:rsidP="00323C8B">
      <w:proofErr w:type="gramStart"/>
      <w:r>
        <w:t>22-24</w:t>
      </w:r>
      <w:proofErr w:type="gramEnd"/>
      <w:r>
        <w:t>.</w:t>
      </w:r>
    </w:p>
    <w:p w14:paraId="17724FA1" w14:textId="77777777" w:rsidR="00323C8B" w:rsidRDefault="00323C8B" w:rsidP="00323C8B">
      <w:r>
        <w:t xml:space="preserve">10. </w:t>
      </w:r>
      <w:proofErr w:type="spellStart"/>
      <w:r>
        <w:t>Хобсбаум</w:t>
      </w:r>
      <w:proofErr w:type="spellEnd"/>
      <w:r>
        <w:t xml:space="preserve"> Э. Нации и национализм после 1780 года. СПб.: </w:t>
      </w:r>
      <w:proofErr w:type="spellStart"/>
      <w:r>
        <w:t>Алетейя</w:t>
      </w:r>
      <w:proofErr w:type="spellEnd"/>
      <w:r>
        <w:t>, 1998. 310 с.</w:t>
      </w:r>
    </w:p>
    <w:p w14:paraId="176584B8" w14:textId="77777777" w:rsidR="00323C8B" w:rsidRPr="00323C8B" w:rsidRDefault="00323C8B" w:rsidP="00323C8B">
      <w:pPr>
        <w:rPr>
          <w:lang w:val="en-US"/>
        </w:rPr>
      </w:pPr>
      <w:r>
        <w:t xml:space="preserve">11. Этнос и политика / под ред. А.А. </w:t>
      </w:r>
      <w:proofErr w:type="spellStart"/>
      <w:r>
        <w:t>Празаускаса</w:t>
      </w:r>
      <w:proofErr w:type="spellEnd"/>
      <w:r>
        <w:t xml:space="preserve">. М.: Изд-во УРАО, 2000. </w:t>
      </w:r>
      <w:r w:rsidRPr="00323C8B">
        <w:rPr>
          <w:lang w:val="en-US"/>
        </w:rPr>
        <w:t xml:space="preserve">400 </w:t>
      </w:r>
      <w:r>
        <w:t>с</w:t>
      </w:r>
      <w:r w:rsidRPr="00323C8B">
        <w:rPr>
          <w:lang w:val="en-US"/>
        </w:rPr>
        <w:t>.</w:t>
      </w:r>
    </w:p>
    <w:p w14:paraId="2CA14749" w14:textId="77777777" w:rsidR="00323C8B" w:rsidRPr="00323C8B" w:rsidRDefault="00323C8B" w:rsidP="00323C8B">
      <w:pPr>
        <w:rPr>
          <w:lang w:val="en-US"/>
        </w:rPr>
      </w:pPr>
      <w:r w:rsidRPr="00323C8B">
        <w:rPr>
          <w:lang w:val="en-US"/>
        </w:rPr>
        <w:t xml:space="preserve">12. </w:t>
      </w:r>
      <w:proofErr w:type="spellStart"/>
      <w:r w:rsidRPr="00323C8B">
        <w:rPr>
          <w:lang w:val="en-US"/>
        </w:rPr>
        <w:t>Bochsler</w:t>
      </w:r>
      <w:proofErr w:type="spellEnd"/>
      <w:r w:rsidRPr="00323C8B">
        <w:rPr>
          <w:lang w:val="en-US"/>
        </w:rPr>
        <w:t xml:space="preserve"> D., Green E., </w:t>
      </w:r>
      <w:proofErr w:type="spellStart"/>
      <w:r w:rsidRPr="00323C8B">
        <w:rPr>
          <w:lang w:val="en-US"/>
        </w:rPr>
        <w:t>Jenne</w:t>
      </w:r>
      <w:proofErr w:type="spellEnd"/>
      <w:r w:rsidRPr="00323C8B">
        <w:rPr>
          <w:lang w:val="en-US"/>
        </w:rPr>
        <w:t xml:space="preserve"> E., </w:t>
      </w:r>
      <w:proofErr w:type="spellStart"/>
      <w:r w:rsidRPr="00323C8B">
        <w:rPr>
          <w:lang w:val="en-US"/>
        </w:rPr>
        <w:t>Mylonas</w:t>
      </w:r>
      <w:proofErr w:type="spellEnd"/>
      <w:r w:rsidRPr="00323C8B">
        <w:rPr>
          <w:lang w:val="en-US"/>
        </w:rPr>
        <w:t xml:space="preserve"> H., </w:t>
      </w:r>
      <w:proofErr w:type="spellStart"/>
      <w:r w:rsidRPr="00323C8B">
        <w:rPr>
          <w:lang w:val="en-US"/>
        </w:rPr>
        <w:t>Wimmer</w:t>
      </w:r>
      <w:proofErr w:type="spellEnd"/>
      <w:r w:rsidRPr="00323C8B">
        <w:rPr>
          <w:lang w:val="en-US"/>
        </w:rPr>
        <w:t xml:space="preserve"> A. Exchange on the Quantitative</w:t>
      </w:r>
    </w:p>
    <w:p w14:paraId="42387716" w14:textId="77777777" w:rsidR="00323C8B" w:rsidRPr="00323C8B" w:rsidRDefault="00323C8B" w:rsidP="00323C8B">
      <w:pPr>
        <w:rPr>
          <w:lang w:val="en-US"/>
        </w:rPr>
      </w:pPr>
      <w:r w:rsidRPr="00323C8B">
        <w:rPr>
          <w:lang w:val="en-US"/>
        </w:rPr>
        <w:t>Measurement of Ethnic and National Identity // Nations and Nationalism. 2021. URL: https://</w:t>
      </w:r>
    </w:p>
    <w:p w14:paraId="0B3D7058" w14:textId="77777777" w:rsidR="00323C8B" w:rsidRPr="00323C8B" w:rsidRDefault="00323C8B" w:rsidP="00323C8B">
      <w:pPr>
        <w:rPr>
          <w:lang w:val="en-US"/>
        </w:rPr>
      </w:pPr>
      <w:r w:rsidRPr="00323C8B">
        <w:rPr>
          <w:lang w:val="en-US"/>
        </w:rPr>
        <w:t>doi.org/10.1111/nana.12688</w:t>
      </w:r>
    </w:p>
    <w:p w14:paraId="4F0BA248" w14:textId="77777777" w:rsidR="00323C8B" w:rsidRPr="00323C8B" w:rsidRDefault="00323C8B" w:rsidP="00323C8B">
      <w:pPr>
        <w:rPr>
          <w:lang w:val="en-US"/>
        </w:rPr>
      </w:pPr>
      <w:r w:rsidRPr="00323C8B">
        <w:rPr>
          <w:lang w:val="en-US"/>
        </w:rPr>
        <w:t>13. Chandra K. Introduction // Constructivist Theories of Ethnic Politics. Oxford: Oxford</w:t>
      </w:r>
    </w:p>
    <w:p w14:paraId="0C5D747C" w14:textId="77777777" w:rsidR="00323C8B" w:rsidRPr="00323C8B" w:rsidRDefault="00323C8B" w:rsidP="00323C8B">
      <w:pPr>
        <w:rPr>
          <w:lang w:val="en-US"/>
        </w:rPr>
      </w:pPr>
      <w:r w:rsidRPr="00323C8B">
        <w:rPr>
          <w:lang w:val="en-US"/>
        </w:rPr>
        <w:t>University Press, 2012. P. 1-50.</w:t>
      </w:r>
    </w:p>
    <w:p w14:paraId="784A61BB" w14:textId="77777777" w:rsidR="00323C8B" w:rsidRPr="00323C8B" w:rsidRDefault="00323C8B" w:rsidP="00323C8B">
      <w:pPr>
        <w:rPr>
          <w:lang w:val="en-US"/>
        </w:rPr>
      </w:pPr>
      <w:r w:rsidRPr="00323C8B">
        <w:rPr>
          <w:lang w:val="en-US"/>
        </w:rPr>
        <w:t>14. Eriksen T.H. Ethnicity and Nationalism. Anthropological Perspectives. London: Pluto</w:t>
      </w:r>
    </w:p>
    <w:p w14:paraId="589434F9" w14:textId="77777777" w:rsidR="00323C8B" w:rsidRPr="00323C8B" w:rsidRDefault="00323C8B" w:rsidP="00323C8B">
      <w:pPr>
        <w:rPr>
          <w:lang w:val="en-US"/>
        </w:rPr>
      </w:pPr>
      <w:r w:rsidRPr="00323C8B">
        <w:rPr>
          <w:lang w:val="en-US"/>
        </w:rPr>
        <w:t>Press, 2010. 256 p.</w:t>
      </w:r>
    </w:p>
    <w:p w14:paraId="48C11FFB" w14:textId="77777777" w:rsidR="00323C8B" w:rsidRPr="00323C8B" w:rsidRDefault="00323C8B" w:rsidP="00323C8B">
      <w:pPr>
        <w:rPr>
          <w:lang w:val="en-US"/>
        </w:rPr>
      </w:pPr>
      <w:r w:rsidRPr="00323C8B">
        <w:rPr>
          <w:lang w:val="en-US"/>
        </w:rPr>
        <w:t>15. Jenkins R. Rethinking Ethnicity. London: SAGE, 2008.</w:t>
      </w:r>
    </w:p>
    <w:p w14:paraId="33F4ACC3" w14:textId="77777777" w:rsidR="00323C8B" w:rsidRPr="00323C8B" w:rsidRDefault="00323C8B" w:rsidP="00323C8B">
      <w:pPr>
        <w:rPr>
          <w:lang w:val="en-US"/>
        </w:rPr>
      </w:pPr>
      <w:r w:rsidRPr="00323C8B">
        <w:rPr>
          <w:lang w:val="en-US"/>
        </w:rPr>
        <w:t>16. Rothschild J. Ethnopolitics: A Conceptual Framework. Washington: Columbia University</w:t>
      </w:r>
    </w:p>
    <w:p w14:paraId="4C9480BE" w14:textId="77777777" w:rsidR="00323C8B" w:rsidRPr="00323C8B" w:rsidRDefault="00323C8B" w:rsidP="00323C8B">
      <w:pPr>
        <w:rPr>
          <w:lang w:val="en-US"/>
        </w:rPr>
      </w:pPr>
      <w:r w:rsidRPr="00323C8B">
        <w:rPr>
          <w:lang w:val="en-US"/>
        </w:rPr>
        <w:t>Press, 1981. 290 p.</w:t>
      </w:r>
    </w:p>
    <w:p w14:paraId="781BD2EF" w14:textId="77777777" w:rsidR="00323C8B" w:rsidRPr="00323C8B" w:rsidRDefault="00323C8B" w:rsidP="00323C8B">
      <w:pPr>
        <w:rPr>
          <w:lang w:val="en-US"/>
        </w:rPr>
      </w:pPr>
      <w:r w:rsidRPr="00323C8B">
        <w:rPr>
          <w:lang w:val="en-US"/>
        </w:rPr>
        <w:t xml:space="preserve">17. The Roots of Ethnic </w:t>
      </w:r>
      <w:proofErr w:type="spellStart"/>
      <w:r w:rsidRPr="00323C8B">
        <w:rPr>
          <w:lang w:val="en-US"/>
        </w:rPr>
        <w:t>Confict</w:t>
      </w:r>
      <w:proofErr w:type="spellEnd"/>
      <w:r w:rsidRPr="00323C8B">
        <w:rPr>
          <w:lang w:val="en-US"/>
        </w:rPr>
        <w:t xml:space="preserve"> in Africa: From Grievance to Violence / ed. by W. </w:t>
      </w:r>
      <w:proofErr w:type="spellStart"/>
      <w:r w:rsidRPr="00323C8B">
        <w:rPr>
          <w:lang w:val="en-US"/>
        </w:rPr>
        <w:t>Nasong’o</w:t>
      </w:r>
      <w:proofErr w:type="spellEnd"/>
      <w:r w:rsidRPr="00323C8B">
        <w:rPr>
          <w:lang w:val="en-US"/>
        </w:rPr>
        <w:t>.</w:t>
      </w:r>
    </w:p>
    <w:p w14:paraId="5E7819D3" w14:textId="77777777" w:rsidR="00323C8B" w:rsidRPr="00323C8B" w:rsidRDefault="00323C8B" w:rsidP="00323C8B">
      <w:pPr>
        <w:rPr>
          <w:lang w:val="en-US"/>
        </w:rPr>
      </w:pPr>
      <w:r w:rsidRPr="00323C8B">
        <w:rPr>
          <w:lang w:val="en-US"/>
        </w:rPr>
        <w:t>London: Palgrave Macmillan, 2015.</w:t>
      </w:r>
    </w:p>
    <w:p w14:paraId="4083AF5C" w14:textId="77777777" w:rsidR="00323C8B" w:rsidRPr="00323C8B" w:rsidRDefault="00323C8B" w:rsidP="00323C8B">
      <w:pPr>
        <w:rPr>
          <w:lang w:val="en-US"/>
        </w:rPr>
      </w:pPr>
      <w:r w:rsidRPr="00323C8B">
        <w:rPr>
          <w:lang w:val="en-US"/>
        </w:rPr>
        <w:t xml:space="preserve">18. Weber A., </w:t>
      </w:r>
      <w:proofErr w:type="spellStart"/>
      <w:r w:rsidRPr="00323C8B">
        <w:rPr>
          <w:lang w:val="en-US"/>
        </w:rPr>
        <w:t>Hiers</w:t>
      </w:r>
      <w:proofErr w:type="spellEnd"/>
      <w:r w:rsidRPr="00323C8B">
        <w:rPr>
          <w:lang w:val="en-US"/>
        </w:rPr>
        <w:t xml:space="preserve"> W., </w:t>
      </w:r>
      <w:proofErr w:type="spellStart"/>
      <w:r w:rsidRPr="00323C8B">
        <w:rPr>
          <w:lang w:val="en-US"/>
        </w:rPr>
        <w:t>Flesken</w:t>
      </w:r>
      <w:proofErr w:type="spellEnd"/>
      <w:r w:rsidRPr="00323C8B">
        <w:rPr>
          <w:lang w:val="en-US"/>
        </w:rPr>
        <w:t xml:space="preserve"> A. Politicized Ethnicity: A Comparative Perspective.</w:t>
      </w:r>
    </w:p>
    <w:p w14:paraId="1F692758" w14:textId="16EB31FE" w:rsidR="00D15F2F" w:rsidRDefault="00323C8B" w:rsidP="00323C8B">
      <w:r>
        <w:t xml:space="preserve">London: </w:t>
      </w:r>
      <w:proofErr w:type="spellStart"/>
      <w:r>
        <w:t>Palgrave</w:t>
      </w:r>
      <w:proofErr w:type="spellEnd"/>
      <w:r>
        <w:t xml:space="preserve"> </w:t>
      </w:r>
      <w:proofErr w:type="spellStart"/>
      <w:r>
        <w:t>Macmillan</w:t>
      </w:r>
      <w:proofErr w:type="spellEnd"/>
      <w:r>
        <w:t>, 2016. 187 p.</w:t>
      </w:r>
    </w:p>
    <w:sectPr w:rsidR="00D1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24"/>
    <w:rsid w:val="00162F24"/>
    <w:rsid w:val="00183DD6"/>
    <w:rsid w:val="00323C8B"/>
    <w:rsid w:val="00CC7AAF"/>
    <w:rsid w:val="00D1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A162"/>
  <w15:chartTrackingRefBased/>
  <w15:docId w15:val="{00A9695C-5BBF-453D-8C7B-90A41167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Печериченко</dc:creator>
  <cp:keywords/>
  <dc:description/>
  <cp:lastModifiedBy>Артур Печериченко</cp:lastModifiedBy>
  <cp:revision>2</cp:revision>
  <dcterms:created xsi:type="dcterms:W3CDTF">2023-01-23T19:44:00Z</dcterms:created>
  <dcterms:modified xsi:type="dcterms:W3CDTF">2023-01-23T19:46:00Z</dcterms:modified>
</cp:coreProperties>
</file>