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g07ox2nkz4h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«Введение в Internet Governance: как (само)регулируется глобальная сеть»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kiapk65544g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О курсе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Это не просто учебный курс об управлении Интернетом — это приглашение к участию в формировании будущего глобальной сети и, шире, принципов регулирования цифрового пространства, которые выходят далеко за границы технологии.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Интернет развивался в течение десятилетий по собственным принципам, которые привели к его беспрецедентному успеху. Мы ставим амбициозную задачу: за несколько недель обучения понять эволюцию этих принципов и научиться влиять на их развитие. </w:t>
      </w:r>
      <w:r w:rsidDel="00000000" w:rsidR="00000000" w:rsidRPr="00000000">
        <w:rPr>
          <w:b w:val="1"/>
          <w:bCs w:val="1"/>
          <w:rtl w:val="0"/>
        </w:rPr>
        <w:t xml:space="preserve">Принципы Internet Governance начинают выходить за пределы governance исключительно Интернета</w:t>
      </w:r>
      <w:r w:rsidDel="00000000" w:rsidR="00000000" w:rsidRPr="00000000">
        <w:rPr>
          <w:rtl w:val="0"/>
        </w:rPr>
        <w:t xml:space="preserve"> — они становятся моделью для регулирования других сложных систем и сфер человеческой деятельности.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r081o5q0uh3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Цель курса: почему Internet Governance важен именно для вас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100vc71ytn3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Основная идея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Интернет уже проник в каждый аспект современной жизни — от образования и здравоохранения до экономики и политики. Но </w:t>
      </w:r>
      <w:r w:rsidDel="00000000" w:rsidR="00000000" w:rsidRPr="00000000">
        <w:rPr>
          <w:b w:val="1"/>
          <w:bCs w:val="1"/>
          <w:rtl w:val="0"/>
        </w:rPr>
        <w:t xml:space="preserve">кто и как будет управлять этой глобальной инфраструктурой, остается открытым вопросом</w:t>
      </w:r>
      <w:r w:rsidDel="00000000" w:rsidR="00000000" w:rsidRPr="00000000">
        <w:rPr>
          <w:rtl w:val="0"/>
        </w:rPr>
        <w:t xml:space="preserve">, постоянно становящимся предметом международных переговоров и политических противостояний.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f76sgm0cywu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Почему вам это нужно:</w:t>
      </w:r>
    </w:p>
    <w:p w:rsidR="00000000" w:rsidDel="00000000" w:rsidP="00000000" w:rsidRDefault="00000000" w:rsidRPr="00000000" w14:paraId="00000009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Интернет теперь с нами навсегда (скорее всего)</w:t>
      </w:r>
      <w:r w:rsidDel="00000000" w:rsidR="00000000" w:rsidRPr="00000000">
        <w:rPr>
          <w:rtl w:val="0"/>
        </w:rPr>
        <w:t xml:space="preserve"> — понимание его управления критически важно для планирования личного будущего и карьеры в цифровую эпоху.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Те, кто начинают свой жизненный путь, должны понимать, куда Интернет их заведет</w:t>
      </w:r>
      <w:r w:rsidDel="00000000" w:rsidR="00000000" w:rsidRPr="00000000">
        <w:rPr>
          <w:rtl w:val="0"/>
        </w:rPr>
        <w:t xml:space="preserve"> — и, что важнее, получить инструменты для влияния на это направление.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В России практически отсутствует культура открытого обсуждения вопросов управления Интернетом</w:t>
      </w:r>
      <w:r w:rsidDel="00000000" w:rsidR="00000000" w:rsidRPr="00000000">
        <w:rPr>
          <w:rtl w:val="0"/>
        </w:rPr>
        <w:t xml:space="preserve"> — это создает информационный вакуум и угрозу выталкивания российского общества из глобального диалога.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Государство и некоторые стейкхолдеры стремятся монополизировать право на определение будущего Интернета в нашей стране</w:t>
      </w:r>
      <w:r w:rsidDel="00000000" w:rsidR="00000000" w:rsidRPr="00000000">
        <w:rPr>
          <w:rtl w:val="0"/>
        </w:rPr>
        <w:t xml:space="preserve"> — ваш голос и активное участие могут этот баланс изменить. </w:t>
      </w:r>
      <w:r w:rsidDel="00000000" w:rsidR="00000000" w:rsidRPr="00000000">
        <w:rPr>
          <w:b w:val="1"/>
          <w:bCs w:val="1"/>
          <w:rtl w:val="0"/>
        </w:rPr>
        <w:t xml:space="preserve">И не только Интернета</w:t>
      </w:r>
      <w:r w:rsidDel="00000000" w:rsidR="00000000" w:rsidRPr="00000000">
        <w:rPr>
          <w:rtl w:val="0"/>
        </w:rPr>
        <w:t xml:space="preserve"> — принципы, которые вы освоите, применимы к регулированию любых сложных систем в условиях быстрого технологического развития.</w:t>
        <w:br w:type="textWrapping"/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j5w1fmofet5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Практическое применение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прохождения курса вы сможете:</w:t>
      </w:r>
    </w:p>
    <w:p w:rsidR="00000000" w:rsidDel="00000000" w:rsidP="00000000" w:rsidRDefault="00000000" w:rsidRPr="00000000" w14:paraId="0000000F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Активно участвовать в международных форумах</w:t>
      </w:r>
      <w:r w:rsidDel="00000000" w:rsidR="00000000" w:rsidRPr="00000000">
        <w:rPr>
          <w:rtl w:val="0"/>
        </w:rPr>
        <w:t xml:space="preserve"> по управлению Интернетом (Internet Governance Forum, региональных инициативах)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Представлять интересы различных сторон</w:t>
      </w:r>
      <w:r w:rsidDel="00000000" w:rsidR="00000000" w:rsidRPr="00000000">
        <w:rPr>
          <w:rtl w:val="0"/>
        </w:rPr>
        <w:t xml:space="preserve"> (stakeholder groups): гражданского общества, технического сообщества, бизнеса, правительства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Анализировать политические и технические аспекты</w:t>
      </w:r>
      <w:r w:rsidDel="00000000" w:rsidR="00000000" w:rsidRPr="00000000">
        <w:rPr>
          <w:rtl w:val="0"/>
        </w:rPr>
        <w:t xml:space="preserve"> цифрового регулирования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Влиять на разработку политики и стандартов</w:t>
      </w:r>
      <w:r w:rsidDel="00000000" w:rsidR="00000000" w:rsidRPr="00000000">
        <w:rPr>
          <w:rtl w:val="0"/>
        </w:rPr>
        <w:t xml:space="preserve"> в России и глобально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Понимать и применять мультистейкхолдерный подход</w:t>
      </w:r>
      <w:r w:rsidDel="00000000" w:rsidR="00000000" w:rsidRPr="00000000">
        <w:rPr>
          <w:rtl w:val="0"/>
        </w:rPr>
        <w:t xml:space="preserve"> к решению комплексных проблем</w:t>
        <w:br w:type="textWrapping"/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roglrfvcrjb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Аудитория курса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Этот курс предназначен для </w:t>
      </w:r>
      <w:r w:rsidDel="00000000" w:rsidR="00000000" w:rsidRPr="00000000">
        <w:rPr>
          <w:b w:val="1"/>
          <w:bCs w:val="1"/>
          <w:rtl w:val="0"/>
        </w:rPr>
        <w:t xml:space="preserve">максимально широкого круга заинтересованных лиц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f2b5m55rdz7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Основные группы участников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Государственные служащие и политики</w:t>
      </w:r>
    </w:p>
    <w:p w:rsidR="00000000" w:rsidDel="00000000" w:rsidP="00000000" w:rsidRDefault="00000000" w:rsidRPr="00000000" w14:paraId="00000018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Работники министерств и ведомств, ответственных за ИКТ, связь, информационную безопасность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Представители парламентских комитетов, интересующиеся цифровой политикой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Дипломаты и представители России в международных организациях</w:t>
        <w:br w:type="textWrapping"/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Представители технического сообщества</w:t>
      </w:r>
    </w:p>
    <w:p w:rsidR="00000000" w:rsidDel="00000000" w:rsidP="00000000" w:rsidRDefault="00000000" w:rsidRPr="00000000" w14:paraId="0000001C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Сетевые инженеры и системные администраторы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Разработчики интернет-приложений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Сотрудники операторов связи и провайдеров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Специалисты по кибербезопасности</w:t>
        <w:br w:type="textWrapping"/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Бизнес и частный сектор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Руководители и сотрудники ИТ-компаний и платформ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Предприниматели в цифровой экономике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Специалисты по регуляторным вопросам в технологических компаниях</w:t>
        <w:br w:type="textWrapping"/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Гражданское общество и активисты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Представители правозащитных организаций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Эксперты в области защиты личных данных и приватности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Общественные деятели, озабоченные цифровыми правами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Корреспонденты и журналисты, освещающие вопросы Интернета</w:t>
        <w:br w:type="textWrapping"/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Образование и исследования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Студенты, интересующиеся правом, политикой, технологиями, экономикой Интернета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Преподаватели и исследователи в областях, связанных с ИКТ и цифровым управлением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Молодежные активисты и лидеры, готовящиеся к участию в глобальных инициативах</w:t>
        <w:br w:type="textWrapping"/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Заинтересованная общественность</w:t>
      </w:r>
    </w:p>
    <w:p w:rsidR="00000000" w:rsidDel="00000000" w:rsidP="00000000" w:rsidRDefault="00000000" w:rsidRPr="00000000" w14:paraId="0000002E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Любые граждане, озабоченные будущим Интернета, свободой слова, конфиденциальностью данных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Люди, стремящиеся понять, как технологии влияют на общество и политику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Те, кто хочет принимать более информированные решения в цифровую эпоху</w:t>
        <w:br w:type="textWrapping"/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ugjvwb7z5ah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Предварительные требования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Необходимо:</w:t>
      </w:r>
      <w:r w:rsidDel="00000000" w:rsidR="00000000" w:rsidRPr="00000000">
        <w:rPr>
          <w:rtl w:val="0"/>
        </w:rPr>
        <w:t xml:space="preserve"> Только искреннее любопытство и желание влиять на развитие человечества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Не требуется:</w:t>
      </w:r>
    </w:p>
    <w:p w:rsidR="00000000" w:rsidDel="00000000" w:rsidP="00000000" w:rsidRDefault="00000000" w:rsidRPr="00000000" w14:paraId="00000034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Специальные знания в области информационных технологий (хотя они будут полезны)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Знание английского языка выше базового (ключевые документы имеют переводы)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Предшествующий опыт в гражданском участии или политике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Техническая подготовка в области информатики</w:t>
        <w:br w:type="textWrapping"/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Что вам поможет: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Интерес к истории, политике, праву и технологиям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Готовность к критическому анализу источников информации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Способность работать в междисциплинарной среде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Желание слушать и учиться у специалистов из разных областей</w:t>
        <w:br w:type="textWrapping"/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ru4guccacpo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Структура курса</w:t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hi5252yxec9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Модуль 1: История как фундамент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Занятие 1: История связи до Интернета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От почты и телеграфа к телефону и радио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Международный союз электросвязи и исторические соглашения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Государственные монополии и частный сектор в телекоммуникациях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Спектр как ресурс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Организация Объединенных Наций и ее специализированные учреждения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Почему история имеет значение для понимания Internet Governance</w:t>
        <w:br w:type="textWrapping"/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Занятие 2: От ARPANET к Интернету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Происхождение Интернета как военного проекта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Переход от академических сетей к глобальной инфраструктуре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Ключевые протоколы и стандарты (TCP/IP, DNS, BGP)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Деходж от министерства обороны к коммерциализации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Первые попытки регулирования и самоорганизации</w:t>
        <w:br w:type="textWrapping"/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5om0o650m55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Модуль 2: Инфраструктура и критические ресурсы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Занятие 3: Современный Internet Governance. Мультистейкхолдерный подход</w:t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Ключевые организации (ICANN, IETF, RIRs, ISOC)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Мультистейкхолдерный подход как парадигма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Роли различных стейкхолдеров: государства, частный сектор, гражданское общество, техническое сообщество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Всемирный саммит по вопросам информационного общества (WSIS) и его значение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Три уровня регулирования: международный, государственный, саморегулирование</w:t>
        <w:br w:type="textWrapping"/>
      </w:r>
    </w:p>
    <w:p w:rsidR="00000000" w:rsidDel="00000000" w:rsidP="00000000" w:rsidRDefault="00000000" w:rsidRPr="00000000" w14:paraId="0000005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Занятие 4: Критические интернет-ресурсы</w:t>
      </w:r>
    </w:p>
    <w:p w:rsidR="00000000" w:rsidDel="00000000" w:rsidP="00000000" w:rsidRDefault="00000000" w:rsidRPr="00000000" w14:paraId="00000055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Доменные имена и система DNS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IP-адреса и система ICANN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Корневые серверы и их управление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Регистраторы региональные интернет-ресурсов (RIRs): RIPE NCC, ARIN, APNIC, LACNIC, AfriNIC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Концепция суверенитета в кибепространстве</w:t>
        <w:br w:type="textWrapping"/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zf0lq842gda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Модуль 3: Правовые и политические инструменты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Занятие 5: Правовые инструменты регулирования</w:t>
      </w:r>
    </w:p>
    <w:p w:rsidR="00000000" w:rsidDel="00000000" w:rsidP="00000000" w:rsidRDefault="00000000" w:rsidRPr="00000000" w14:paraId="0000005C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Столкновение технологии и права: объективный закон информационного права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Правовые подходы: законодательство, социальные нормы, саморегулирование, судебная практика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Международное публичное право (конвенции, обычаи, мягкое право, ius cogens)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Международное частное право и трансграничные споры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Регламент международной электросвязи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Авторское право и интеллектуальная собственность в Интернете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Защита личных данных и приватности</w:t>
        <w:br w:type="textWrapping"/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Занятие 6: Подходы к Internet Governance</w:t>
      </w:r>
    </w:p>
    <w:p w:rsidR="00000000" w:rsidDel="00000000" w:rsidP="00000000" w:rsidRDefault="00000000" w:rsidRPr="00000000" w14:paraId="00000064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История Internet Governance Forum (IGF) и его эволюция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Узкий подход: инфраструктура (DNS, IP, корневые серверы)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Широкий подход: правовые, экономические, социально-культурные вопросы</w:t>
        <w:br w:type="textWrapping"/>
      </w:r>
    </w:p>
    <w:p w:rsidR="00000000" w:rsidDel="00000000" w:rsidP="00000000" w:rsidRDefault="00000000" w:rsidRPr="00000000" w14:paraId="00000067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Техническая и политическая согласованность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«Реальный» подход vs. «кибер» подход в регулировании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Принципы Internet Governance (не ломайте, не изобретайте заново, используйте аналогии)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Структура встреч IGF и различные треки участия</w:t>
        <w:br w:type="textWrapping"/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tbttbu39m66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Модуль 4: Безопасность и права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Занятие 7: Безопасность. Информационная, кибер и другая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Определение информационной безопасности в контексте права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Безопасность в ИТ/Интернете: сложность, недостатки в дизайне, быстрое развитие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Криптография: история, современные алгоритмы, применение в Интернете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Киберпреступность и кибератаки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Защита критической информационной инфраструктуры</w:t>
        <w:br w:type="textWrapping"/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Регулирование криптографии: мировой опыт и российский подход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Слежка, конфиденциальность и балансирование интересов</w:t>
        <w:br w:type="textWrapping"/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Российская доктрина информационной безопасности</w:t>
        <w:br w:type="textWrapping"/>
      </w:r>
    </w:p>
    <w:p w:rsidR="00000000" w:rsidDel="00000000" w:rsidP="00000000" w:rsidRDefault="00000000" w:rsidRPr="00000000" w14:paraId="0000007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Занятие 8: Контент, права человека и свобода выражения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Права человека в Интернете как центральная проблема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Свобода выражения мнений в цифровую эпоху</w:t>
        <w:br w:type="textWrapping"/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Фильтрация, блокирование и цензура: технические и правовые вопросы</w:t>
        <w:br w:type="textWrapping"/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Защита детей в Интернете</w:t>
        <w:br w:type="textWrapping"/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Борьба с разжиганием ненависти и экстремизмом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Роль платформ в модерации контента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Прозрачность и подотчетность</w:t>
        <w:br w:type="textWrapping"/>
      </w:r>
    </w:p>
    <w:p w:rsidR="00000000" w:rsidDel="00000000" w:rsidP="00000000" w:rsidRDefault="00000000" w:rsidRPr="00000000" w14:paraId="0000007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25b6tyjlmg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Модуль 5: Россия в контексте глобального Internet Governance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Занятие 9: История регулирования Интернета в России</w:t>
      </w:r>
    </w:p>
    <w:p w:rsidR="00000000" w:rsidDel="00000000" w:rsidP="00000000" w:rsidRDefault="00000000" w:rsidRPr="00000000" w14:paraId="0000007F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Развитие русскоязычного интернета (Рунета)</w:t>
        <w:br w:type="textWrapping"/>
      </w:r>
    </w:p>
    <w:p w:rsidR="00000000" w:rsidDel="00000000" w:rsidP="00000000" w:rsidRDefault="00000000" w:rsidRPr="00000000" w14:paraId="0000008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Переход от свободного пространства к регулированию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Закон о «суверенном Рунете»: технические и политические аспекты</w:t>
        <w:br w:type="textWrapping"/>
      </w:r>
    </w:p>
    <w:p w:rsidR="00000000" w:rsidDel="00000000" w:rsidP="00000000" w:rsidRDefault="00000000" w:rsidRPr="00000000" w14:paraId="00000082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Российское законодательство: информационная безопасность, защита детей, интеллектуальная собственность</w:t>
        <w:br w:type="textWrapping"/>
      </w:r>
    </w:p>
    <w:p w:rsidR="00000000" w:rsidDel="00000000" w:rsidP="00000000" w:rsidRDefault="00000000" w:rsidRPr="00000000" w14:paraId="00000083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Роль государственных органов (РосКомНадзор, ФСБ и др.)</w:t>
        <w:br w:type="textWrapping"/>
      </w:r>
    </w:p>
    <w:p w:rsidR="00000000" w:rsidDel="00000000" w:rsidP="00000000" w:rsidRDefault="00000000" w:rsidRPr="00000000" w14:paraId="00000084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Российские стейкхолдеры: кто есть и что они делают</w:t>
        <w:br w:type="textWrapping"/>
      </w:r>
    </w:p>
    <w:p w:rsidR="00000000" w:rsidDel="00000000" w:rsidP="00000000" w:rsidRDefault="00000000" w:rsidRPr="00000000" w14:paraId="0000008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Занятие 10: Россия и принципы Internet Governance</w:t>
      </w:r>
    </w:p>
    <w:p w:rsidR="00000000" w:rsidDel="00000000" w:rsidP="00000000" w:rsidRDefault="00000000" w:rsidRPr="00000000" w14:paraId="00000086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Соответствие российской политики международным принципам</w:t>
        <w:br w:type="textWrapping"/>
      </w:r>
    </w:p>
    <w:p w:rsidR="00000000" w:rsidDel="00000000" w:rsidP="00000000" w:rsidRDefault="00000000" w:rsidRPr="00000000" w14:paraId="00000087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Позиция России в ICANN, IETF, WSIS, IGF</w:t>
        <w:br w:type="textWrapping"/>
      </w:r>
    </w:p>
    <w:p w:rsidR="00000000" w:rsidDel="00000000" w:rsidP="00000000" w:rsidRDefault="00000000" w:rsidRPr="00000000" w14:paraId="00000088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Участие российских акторов в региональных инициативах (EuroDIG и др.)</w:t>
        <w:br w:type="textWrapping"/>
      </w:r>
    </w:p>
    <w:p w:rsidR="00000000" w:rsidDel="00000000" w:rsidP="00000000" w:rsidRDefault="00000000" w:rsidRPr="00000000" w14:paraId="00000089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Вызовы и противоречия в российском подходе</w:t>
        <w:br w:type="textWrapping"/>
      </w:r>
    </w:p>
    <w:p w:rsidR="00000000" w:rsidDel="00000000" w:rsidP="00000000" w:rsidRDefault="00000000" w:rsidRPr="00000000" w14:paraId="0000008A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Возможности для позитивного влияния российского общества</w:t>
        <w:br w:type="textWrapping"/>
      </w:r>
    </w:p>
    <w:p w:rsidR="00000000" w:rsidDel="00000000" w:rsidP="00000000" w:rsidRDefault="00000000" w:rsidRPr="00000000" w14:paraId="0000008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jyx09sqmncm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Модуль 6: Вызовы будущего и участие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Занятие 11: Возникающие вызовы и будущее Internet Governance</w:t>
      </w:r>
    </w:p>
    <w:p w:rsidR="00000000" w:rsidDel="00000000" w:rsidP="00000000" w:rsidRDefault="00000000" w:rsidRPr="00000000" w14:paraId="0000008D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Искусственный интеллект и его регулирование</w:t>
        <w:br w:type="textWrapping"/>
      </w:r>
    </w:p>
    <w:p w:rsidR="00000000" w:rsidDel="00000000" w:rsidP="00000000" w:rsidRDefault="00000000" w:rsidRPr="00000000" w14:paraId="0000008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Интернет вещей (IoT) и распределённые системы</w:t>
        <w:br w:type="textWrapping"/>
      </w:r>
    </w:p>
    <w:p w:rsidR="00000000" w:rsidDel="00000000" w:rsidP="00000000" w:rsidRDefault="00000000" w:rsidRPr="00000000" w14:paraId="0000008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Блокчейн и децентрализованные технологии</w:t>
        <w:br w:type="textWrapping"/>
      </w:r>
    </w:p>
    <w:p w:rsidR="00000000" w:rsidDel="00000000" w:rsidP="00000000" w:rsidRDefault="00000000" w:rsidRPr="00000000" w14:paraId="00000090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Фрагментация Интернета («балканизация»)</w:t>
        <w:br w:type="textWrapping"/>
      </w:r>
    </w:p>
    <w:p w:rsidR="00000000" w:rsidDel="00000000" w:rsidP="00000000" w:rsidRDefault="00000000" w:rsidRPr="00000000" w14:paraId="0000009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Глобальный цифровой договор (Global Digital Compact)</w:t>
        <w:br w:type="textWrapping"/>
      </w:r>
    </w:p>
    <w:p w:rsidR="00000000" w:rsidDel="00000000" w:rsidP="00000000" w:rsidRDefault="00000000" w:rsidRPr="00000000" w14:paraId="0000009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Устойчивое развитие (SDGs) и Интернет</w:t>
        <w:br w:type="textWrapping"/>
      </w:r>
    </w:p>
    <w:p w:rsidR="00000000" w:rsidDel="00000000" w:rsidP="00000000" w:rsidRDefault="00000000" w:rsidRPr="00000000" w14:paraId="00000093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Молодежь в Internet Governance</w:t>
        <w:br w:type="textWrapping"/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pnkqurnihg3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Как курс организован</w:t>
      </w:r>
    </w:p>
    <w:p w:rsidR="00000000" w:rsidDel="00000000" w:rsidP="00000000" w:rsidRDefault="00000000" w:rsidRPr="00000000" w14:paraId="0000009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gof3jeypdvc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Формат обучения</w:t>
      </w:r>
    </w:p>
    <w:p w:rsidR="00000000" w:rsidDel="00000000" w:rsidP="00000000" w:rsidRDefault="00000000" w:rsidRPr="00000000" w14:paraId="00000097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Лекции</w:t>
      </w:r>
      <w:r w:rsidDel="00000000" w:rsidR="00000000" w:rsidRPr="00000000">
        <w:rPr>
          <w:rtl w:val="0"/>
        </w:rPr>
        <w:t xml:space="preserve"> с презентациями, покрывающими теорию и исторический контекст</w:t>
        <w:br w:type="textWrapping"/>
      </w:r>
    </w:p>
    <w:p w:rsidR="00000000" w:rsidDel="00000000" w:rsidP="00000000" w:rsidRDefault="00000000" w:rsidRPr="00000000" w14:paraId="0000009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Практические занятия</w:t>
      </w:r>
      <w:r w:rsidDel="00000000" w:rsidR="00000000" w:rsidRPr="00000000">
        <w:rPr>
          <w:rtl w:val="0"/>
        </w:rPr>
        <w:t xml:space="preserve"> с анализом реальных документов и кейсов</w:t>
        <w:br w:type="textWrapping"/>
      </w:r>
    </w:p>
    <w:p w:rsidR="00000000" w:rsidDel="00000000" w:rsidP="00000000" w:rsidRDefault="00000000" w:rsidRPr="00000000" w14:paraId="0000009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Дискуссии</w:t>
      </w:r>
      <w:r w:rsidDel="00000000" w:rsidR="00000000" w:rsidRPr="00000000">
        <w:rPr>
          <w:rtl w:val="0"/>
        </w:rPr>
        <w:t xml:space="preserve"> между участниками с разными точками зрения</w:t>
        <w:br w:type="textWrapping"/>
      </w:r>
    </w:p>
    <w:p w:rsidR="00000000" w:rsidDel="00000000" w:rsidP="00000000" w:rsidRDefault="00000000" w:rsidRPr="00000000" w14:paraId="0000009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Самостоятельные исследования</w:t>
      </w:r>
      <w:r w:rsidDel="00000000" w:rsidR="00000000" w:rsidRPr="00000000">
        <w:rPr>
          <w:rtl w:val="0"/>
        </w:rPr>
        <w:t xml:space="preserve"> по выбранным темам</w:t>
        <w:br w:type="textWrapping"/>
      </w:r>
    </w:p>
    <w:p w:rsidR="00000000" w:rsidDel="00000000" w:rsidP="00000000" w:rsidRDefault="00000000" w:rsidRPr="00000000" w14:paraId="0000009B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Подготовка к участию</w:t>
      </w:r>
      <w:r w:rsidDel="00000000" w:rsidR="00000000" w:rsidRPr="00000000">
        <w:rPr>
          <w:rtl w:val="0"/>
        </w:rPr>
        <w:t xml:space="preserve"> в реальных международных мероприятиях</w:t>
        <w:br w:type="textWrapping"/>
      </w:r>
    </w:p>
    <w:p w:rsidR="00000000" w:rsidDel="00000000" w:rsidP="00000000" w:rsidRDefault="00000000" w:rsidRPr="00000000" w14:paraId="0000009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bo93gt7cx49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Типы заданий</w:t>
      </w:r>
    </w:p>
    <w:p w:rsidR="00000000" w:rsidDel="00000000" w:rsidP="00000000" w:rsidRDefault="00000000" w:rsidRPr="00000000" w14:paraId="0000009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Информационные:</w:t>
      </w:r>
      <w:r w:rsidDel="00000000" w:rsidR="00000000" w:rsidRPr="00000000">
        <w:rPr>
          <w:rtl w:val="0"/>
        </w:rPr>
        <w:t xml:space="preserve"> поиск и анализ документов, источников, архивов</w:t>
        <w:br w:type="textWrapping"/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Аналитические:</w:t>
      </w:r>
      <w:r w:rsidDel="00000000" w:rsidR="00000000" w:rsidRPr="00000000">
        <w:rPr>
          <w:rtl w:val="0"/>
        </w:rPr>
        <w:t xml:space="preserve"> сравнение подходов разных стейкхолдеров, выявление позиций</w:t>
        <w:br w:type="textWrapping"/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Творческие:</w:t>
      </w:r>
      <w:r w:rsidDel="00000000" w:rsidR="00000000" w:rsidRPr="00000000">
        <w:rPr>
          <w:rtl w:val="0"/>
        </w:rPr>
        <w:t xml:space="preserve"> разработка позиций, подготовка выступлений, создание визуализаций</w:t>
        <w:br w:type="textWrapping"/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Коллективные:</w:t>
      </w:r>
      <w:r w:rsidDel="00000000" w:rsidR="00000000" w:rsidRPr="00000000">
        <w:rPr>
          <w:rtl w:val="0"/>
        </w:rPr>
        <w:t xml:space="preserve"> работа в группах, имитация переговоров, мультистейкхолдерный диалог</w:t>
        <w:br w:type="textWrapping"/>
      </w:r>
    </w:p>
    <w:p w:rsidR="00000000" w:rsidDel="00000000" w:rsidP="00000000" w:rsidRDefault="00000000" w:rsidRPr="00000000" w14:paraId="000000A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3l11cuzcv91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Используемые материалы</w:t>
      </w:r>
    </w:p>
    <w:p w:rsidR="00000000" w:rsidDel="00000000" w:rsidP="00000000" w:rsidRDefault="00000000" w:rsidRPr="00000000" w14:paraId="000000A2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Официальные документы ООН, WSIS, IGF</w:t>
        <w:br w:type="textWrapping"/>
      </w:r>
    </w:p>
    <w:p w:rsidR="00000000" w:rsidDel="00000000" w:rsidP="00000000" w:rsidRDefault="00000000" w:rsidRPr="00000000" w14:paraId="000000A3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Регламенты и политики ICANN, IETF, RIRs</w:t>
        <w:br w:type="textWrapping"/>
      </w:r>
    </w:p>
    <w:p w:rsidR="00000000" w:rsidDel="00000000" w:rsidP="00000000" w:rsidRDefault="00000000" w:rsidRPr="00000000" w14:paraId="000000A4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Законодательные акты России и других стран</w:t>
        <w:br w:type="textWrapping"/>
      </w:r>
    </w:p>
    <w:p w:rsidR="00000000" w:rsidDel="00000000" w:rsidP="00000000" w:rsidRDefault="00000000" w:rsidRPr="00000000" w14:paraId="000000A5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Исследования и отчеты international organizations</w:t>
        <w:br w:type="textWrapping"/>
      </w:r>
    </w:p>
    <w:p w:rsidR="00000000" w:rsidDel="00000000" w:rsidP="00000000" w:rsidRDefault="00000000" w:rsidRPr="00000000" w14:paraId="000000A6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Исторические архивы и первоисточники</w:t>
        <w:br w:type="textWrapping"/>
      </w:r>
    </w:p>
    <w:p w:rsidR="00000000" w:rsidDel="00000000" w:rsidP="00000000" w:rsidRDefault="00000000" w:rsidRPr="00000000" w14:paraId="000000A7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Современные новости и анализ</w:t>
        <w:br w:type="textWrapping"/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z7d43n6e3oa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Ожидаемые результаты</w:t>
      </w:r>
    </w:p>
    <w:p w:rsidR="00000000" w:rsidDel="00000000" w:rsidP="00000000" w:rsidRDefault="00000000" w:rsidRPr="00000000" w14:paraId="000000A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завершения курса вы сможете:</w:t>
      </w:r>
    </w:p>
    <w:p w:rsidR="00000000" w:rsidDel="00000000" w:rsidP="00000000" w:rsidRDefault="00000000" w:rsidRPr="00000000" w14:paraId="000000A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zxy18vto7k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Знание</w:t>
      </w:r>
    </w:p>
    <w:p w:rsidR="00000000" w:rsidDel="00000000" w:rsidP="00000000" w:rsidRDefault="00000000" w:rsidRPr="00000000" w14:paraId="000000A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Объяснить историю развития телекоммуникаций и Интернета</w:t>
        <w:br w:type="textWrapping"/>
      </w:r>
    </w:p>
    <w:p w:rsidR="00000000" w:rsidDel="00000000" w:rsidP="00000000" w:rsidRDefault="00000000" w:rsidRPr="00000000" w14:paraId="000000A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Описать организационную структуру Internet Governance</w:t>
        <w:br w:type="textWrapping"/>
      </w:r>
    </w:p>
    <w:p w:rsidR="00000000" w:rsidDel="00000000" w:rsidP="00000000" w:rsidRDefault="00000000" w:rsidRPr="00000000" w14:paraId="000000A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Определить основные вызовы в управлении Интернетом</w:t>
        <w:br w:type="textWrapping"/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Анализировать позиции различных стейкхолдеров</w:t>
        <w:br w:type="textWrapping"/>
      </w:r>
    </w:p>
    <w:p w:rsidR="00000000" w:rsidDel="00000000" w:rsidP="00000000" w:rsidRDefault="00000000" w:rsidRPr="00000000" w14:paraId="000000B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wwvwjiborpf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Навыки</w:t>
      </w:r>
    </w:p>
    <w:p w:rsidR="00000000" w:rsidDel="00000000" w:rsidP="00000000" w:rsidRDefault="00000000" w:rsidRPr="00000000" w14:paraId="000000B1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Находить и интерпретировать ключевые документы по Internet Governance</w:t>
        <w:br w:type="textWrapping"/>
      </w:r>
    </w:p>
    <w:p w:rsidR="00000000" w:rsidDel="00000000" w:rsidP="00000000" w:rsidRDefault="00000000" w:rsidRPr="00000000" w14:paraId="000000B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Аргументировать позицию в мультистейкхолдерном диалоге</w:t>
        <w:br w:type="textWrapping"/>
      </w:r>
    </w:p>
    <w:p w:rsidR="00000000" w:rsidDel="00000000" w:rsidP="00000000" w:rsidRDefault="00000000" w:rsidRPr="00000000" w14:paraId="000000B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Применять мягкое право и другие инструменты регулирования</w:t>
        <w:br w:type="textWrapping"/>
      </w:r>
    </w:p>
    <w:p w:rsidR="00000000" w:rsidDel="00000000" w:rsidP="00000000" w:rsidRDefault="00000000" w:rsidRPr="00000000" w14:paraId="000000B4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Разрабатывать предложения по политике и стандартам</w:t>
        <w:br w:type="textWrapping"/>
      </w:r>
    </w:p>
    <w:p w:rsidR="00000000" w:rsidDel="00000000" w:rsidP="00000000" w:rsidRDefault="00000000" w:rsidRPr="00000000" w14:paraId="000000B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kvju2n55e8p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Компетенции</w:t>
      </w:r>
    </w:p>
    <w:p w:rsidR="00000000" w:rsidDel="00000000" w:rsidP="00000000" w:rsidRDefault="00000000" w:rsidRPr="00000000" w14:paraId="000000B6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Критическое мышление:</w:t>
      </w:r>
      <w:r w:rsidDel="00000000" w:rsidR="00000000" w:rsidRPr="00000000">
        <w:rPr>
          <w:rtl w:val="0"/>
        </w:rPr>
        <w:t xml:space="preserve"> анализировать сложные вопросы, видеть множество перспектив</w:t>
        <w:br w:type="textWrapping"/>
      </w:r>
    </w:p>
    <w:p w:rsidR="00000000" w:rsidDel="00000000" w:rsidP="00000000" w:rsidRDefault="00000000" w:rsidRPr="00000000" w14:paraId="000000B7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Мультикультурная коммуникация:</w:t>
      </w:r>
      <w:r w:rsidDel="00000000" w:rsidR="00000000" w:rsidRPr="00000000">
        <w:rPr>
          <w:rtl w:val="0"/>
        </w:rPr>
        <w:t xml:space="preserve"> работать с людьми из разных стран и культур</w:t>
        <w:br w:type="textWrapping"/>
      </w:r>
    </w:p>
    <w:p w:rsidR="00000000" w:rsidDel="00000000" w:rsidP="00000000" w:rsidRDefault="00000000" w:rsidRPr="00000000" w14:paraId="000000B8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Лидерство:</w:t>
      </w:r>
      <w:r w:rsidDel="00000000" w:rsidR="00000000" w:rsidRPr="00000000">
        <w:rPr>
          <w:rtl w:val="0"/>
        </w:rPr>
        <w:t xml:space="preserve"> инициировать изменения в своей сфере</w:t>
        <w:br w:type="textWrapping"/>
      </w:r>
    </w:p>
    <w:p w:rsidR="00000000" w:rsidDel="00000000" w:rsidP="00000000" w:rsidRDefault="00000000" w:rsidRPr="00000000" w14:paraId="000000B9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Глобальное гражданство:</w:t>
      </w:r>
      <w:r w:rsidDel="00000000" w:rsidR="00000000" w:rsidRPr="00000000">
        <w:rPr>
          <w:rtl w:val="0"/>
        </w:rPr>
        <w:t xml:space="preserve"> осознавать личную ответственность за развитие Интернета</w:t>
        <w:br w:type="textWrapping"/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zcg0k43nvoa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Как вы сможете участвовать</w:t>
      </w:r>
    </w:p>
    <w:p w:rsidR="00000000" w:rsidDel="00000000" w:rsidP="00000000" w:rsidRDefault="00000000" w:rsidRPr="00000000" w14:paraId="000000B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Завершив этот курс, вы получите инструменты для активного участия в:</w:t>
      </w:r>
    </w:p>
    <w:p w:rsidR="00000000" w:rsidDel="00000000" w:rsidP="00000000" w:rsidRDefault="00000000" w:rsidRPr="00000000" w14:paraId="000000BD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Internet Governance Forum (IGF)</w:t>
      </w:r>
      <w:r w:rsidDel="00000000" w:rsidR="00000000" w:rsidRPr="00000000">
        <w:rPr>
          <w:rtl w:val="0"/>
        </w:rPr>
        <w:t xml:space="preserve"> — основная ежегодная конференция по управлению Интернетом</w:t>
        <w:br w:type="textWrapping"/>
      </w:r>
    </w:p>
    <w:p w:rsidR="00000000" w:rsidDel="00000000" w:rsidP="00000000" w:rsidRDefault="00000000" w:rsidRPr="00000000" w14:paraId="000000BE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Региональных инициативах</w:t>
      </w:r>
      <w:r w:rsidDel="00000000" w:rsidR="00000000" w:rsidRPr="00000000">
        <w:rPr>
          <w:rtl w:val="0"/>
        </w:rPr>
        <w:t xml:space="preserve"> — EuroDIG, African IGF, Asia Pacific IGF и др.</w:t>
        <w:br w:type="textWrapping"/>
      </w:r>
    </w:p>
    <w:p w:rsidR="00000000" w:rsidDel="00000000" w:rsidP="00000000" w:rsidRDefault="00000000" w:rsidRPr="00000000" w14:paraId="000000BF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Национальных и молодежных форумах</w:t>
      </w:r>
      <w:r w:rsidDel="00000000" w:rsidR="00000000" w:rsidRPr="00000000">
        <w:rPr>
          <w:rtl w:val="0"/>
        </w:rPr>
        <w:t xml:space="preserve"> (National IGF, Youth IGF)</w:t>
        <w:br w:type="textWrapping"/>
      </w:r>
    </w:p>
    <w:p w:rsidR="00000000" w:rsidDel="00000000" w:rsidP="00000000" w:rsidRDefault="00000000" w:rsidRPr="00000000" w14:paraId="000000C0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Деятельности динамических коалиций</w:t>
      </w:r>
      <w:r w:rsidDel="00000000" w:rsidR="00000000" w:rsidRPr="00000000">
        <w:rPr>
          <w:rtl w:val="0"/>
        </w:rPr>
        <w:t xml:space="preserve"> (Dynamic Coalitions) IGF по правам человека, гендерным вопросам, безопасности и др.</w:t>
        <w:br w:type="textWrapping"/>
      </w:r>
    </w:p>
    <w:p w:rsidR="00000000" w:rsidDel="00000000" w:rsidP="00000000" w:rsidRDefault="00000000" w:rsidRPr="00000000" w14:paraId="000000C1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Работе в организациях</w:t>
      </w:r>
      <w:r w:rsidDel="00000000" w:rsidR="00000000" w:rsidRPr="00000000">
        <w:rPr>
          <w:rtl w:val="0"/>
        </w:rPr>
        <w:t xml:space="preserve"> — ICANN, IETF, RIPE, ISOC, гражданских организаций, государственных структур</w:t>
        <w:br w:type="textWrapping"/>
      </w:r>
    </w:p>
    <w:p w:rsidR="00000000" w:rsidDel="00000000" w:rsidP="00000000" w:rsidRDefault="00000000" w:rsidRPr="00000000" w14:paraId="000000C2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Разработке политики</w:t>
      </w:r>
      <w:r w:rsidDel="00000000" w:rsidR="00000000" w:rsidRPr="00000000">
        <w:rPr>
          <w:rtl w:val="0"/>
        </w:rPr>
        <w:t xml:space="preserve"> на национальном и международном уровне</w:t>
        <w:br w:type="textWrapping"/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gk724g56q63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Мотивирующее слово</w:t>
      </w:r>
    </w:p>
    <w:p w:rsidR="00000000" w:rsidDel="00000000" w:rsidP="00000000" w:rsidRDefault="00000000" w:rsidRPr="00000000" w14:paraId="000000C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Интернет пришел неожиданно и принес в наше настоящее то будущее, о котором фантасты только начинали мечтать. </w:t>
      </w:r>
      <w:r w:rsidDel="00000000" w:rsidR="00000000" w:rsidRPr="00000000">
        <w:rPr>
          <w:b w:val="1"/>
          <w:bCs w:val="1"/>
          <w:rtl w:val="0"/>
        </w:rPr>
        <w:t xml:space="preserve">Свобода творчества, свобода созидания, свобода мысли и общения</w:t>
      </w:r>
      <w:r w:rsidDel="00000000" w:rsidR="00000000" w:rsidRPr="00000000">
        <w:rPr>
          <w:rtl w:val="0"/>
        </w:rPr>
        <w:t xml:space="preserve"> из утопий перешла в реальный мир.</w:t>
      </w:r>
    </w:p>
    <w:p w:rsidR="00000000" w:rsidDel="00000000" w:rsidP="00000000" w:rsidRDefault="00000000" w:rsidRPr="00000000" w14:paraId="000000C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Но с огромной властью приходит огромная ответственность. </w:t>
      </w:r>
      <w:r w:rsidDel="00000000" w:rsidR="00000000" w:rsidRPr="00000000">
        <w:rPr>
          <w:b w:val="1"/>
          <w:bCs w:val="1"/>
          <w:rtl w:val="0"/>
        </w:rPr>
        <w:t xml:space="preserve">То, как будет управляться Интернет в следующие годы, определит возможности человечества в XXI веке.</w:t>
      </w:r>
    </w:p>
    <w:p w:rsidR="00000000" w:rsidDel="00000000" w:rsidP="00000000" w:rsidRDefault="00000000" w:rsidRPr="00000000" w14:paraId="000000C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Это ваше приглашение не просто учиться об этом, а </w:t>
      </w:r>
      <w:r w:rsidDel="00000000" w:rsidR="00000000" w:rsidRPr="00000000">
        <w:rPr>
          <w:b w:val="1"/>
          <w:bCs w:val="1"/>
          <w:rtl w:val="0"/>
        </w:rPr>
        <w:t xml:space="preserve">стать частью этого диалога, защищать то, что вы считаете правильным, и строить глобальную сеть, которая работает на благо человечества.</w:t>
      </w:r>
    </w:p>
    <w:p w:rsidR="00000000" w:rsidDel="00000000" w:rsidP="00000000" w:rsidRDefault="00000000" w:rsidRPr="00000000" w14:paraId="000000C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Интернет был создан сообществом людей, верящих в силу совместного труда и открытого диалога. Вы можете быть частью этого сообщества.</w:t>
      </w:r>
    </w:p>
    <w:p w:rsidR="00000000" w:rsidDel="00000000" w:rsidP="00000000" w:rsidRDefault="00000000" w:rsidRPr="00000000" w14:paraId="000000C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Добро пожаловать на курс.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nmkkxuwym1s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Связь с International Governance Ecosystem</w:t>
      </w:r>
    </w:p>
    <w:p w:rsidR="00000000" w:rsidDel="00000000" w:rsidP="00000000" w:rsidRDefault="00000000" w:rsidRPr="00000000" w14:paraId="000000C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Этот курс встраивается в глобальный экосистему Internet Governance, включая:</w:t>
      </w:r>
    </w:p>
    <w:p w:rsidR="00000000" w:rsidDel="00000000" w:rsidP="00000000" w:rsidRDefault="00000000" w:rsidRPr="00000000" w14:paraId="000000CD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Школы Internet Governance</w:t>
      </w:r>
      <w:r w:rsidDel="00000000" w:rsidR="00000000" w:rsidRPr="00000000">
        <w:rPr>
          <w:rtl w:val="0"/>
        </w:rPr>
        <w:t xml:space="preserve"> — международный проект по обучению молодежи управлению Интернетом</w:t>
        <w:br w:type="textWrapping"/>
      </w:r>
    </w:p>
    <w:p w:rsidR="00000000" w:rsidDel="00000000" w:rsidP="00000000" w:rsidRDefault="00000000" w:rsidRPr="00000000" w14:paraId="000000CE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Regional IGF initiatives</w:t>
      </w:r>
      <w:r w:rsidDel="00000000" w:rsidR="00000000" w:rsidRPr="00000000">
        <w:rPr>
          <w:rtl w:val="0"/>
        </w:rPr>
        <w:t xml:space="preserve"> — пространства для углубленного обсуждения в каждом регионе</w:t>
        <w:br w:type="textWrapping"/>
      </w:r>
    </w:p>
    <w:p w:rsidR="00000000" w:rsidDel="00000000" w:rsidP="00000000" w:rsidRDefault="00000000" w:rsidRPr="00000000" w14:paraId="000000CF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Internet Society</w:t>
      </w:r>
      <w:r w:rsidDel="00000000" w:rsidR="00000000" w:rsidRPr="00000000">
        <w:rPr>
          <w:rtl w:val="0"/>
        </w:rPr>
        <w:t xml:space="preserve"> (ISOC) и другие организации, поддерживающие просвещение в области IG</w:t>
        <w:br w:type="textWrapping"/>
      </w:r>
    </w:p>
    <w:p w:rsidR="00000000" w:rsidDel="00000000" w:rsidP="00000000" w:rsidRDefault="00000000" w:rsidRPr="00000000" w14:paraId="000000D0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Мероприятия ICANN, IETF, RIPE</w:t>
      </w:r>
      <w:r w:rsidDel="00000000" w:rsidR="00000000" w:rsidRPr="00000000">
        <w:rPr>
          <w:rtl w:val="0"/>
        </w:rPr>
        <w:t xml:space="preserve"> — где применяются знания и происходит практическое участие</w:t>
        <w:br w:type="textWrapping"/>
      </w:r>
    </w:p>
    <w:p w:rsidR="00000000" w:rsidDel="00000000" w:rsidP="00000000" w:rsidRDefault="00000000" w:rsidRPr="00000000" w14:paraId="000000D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Наш курс подготовит вас к участию во всех этих инициативах.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